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7D5A8" w14:textId="1147B120" w:rsidR="00812023" w:rsidRPr="00BF4675" w:rsidRDefault="00BF4675" w:rsidP="00AA2BBD">
      <w:pPr>
        <w:spacing w:line="276" w:lineRule="auto"/>
        <w:jc w:val="center"/>
      </w:pPr>
      <w:r w:rsidRPr="00BF4675">
        <w:t>9. Tétel</w:t>
      </w:r>
    </w:p>
    <w:p w14:paraId="5EC0E4FF" w14:textId="2911061E" w:rsidR="00A12F71" w:rsidRPr="00BF4675" w:rsidRDefault="00BF4675" w:rsidP="00AA2BBD">
      <w:pPr>
        <w:spacing w:line="276" w:lineRule="auto"/>
        <w:jc w:val="center"/>
      </w:pPr>
      <w:r w:rsidRPr="00BF4675">
        <w:t xml:space="preserve">Örkény </w:t>
      </w:r>
      <w:r>
        <w:t>I</w:t>
      </w:r>
      <w:r w:rsidRPr="00BF4675">
        <w:t>stván egypercesei</w:t>
      </w:r>
    </w:p>
    <w:p w14:paraId="770A6B3F" w14:textId="45CA22DB" w:rsidR="00A12F71" w:rsidRPr="00BF4675" w:rsidRDefault="00BF4675" w:rsidP="00AA2BBD">
      <w:pPr>
        <w:spacing w:line="276" w:lineRule="auto"/>
        <w:jc w:val="center"/>
        <w:rPr>
          <w:u w:val="thick"/>
        </w:rPr>
      </w:pPr>
      <w:r w:rsidRPr="00BF4675">
        <w:rPr>
          <w:u w:val="thick"/>
        </w:rPr>
        <w:t>Örkény élete</w:t>
      </w:r>
    </w:p>
    <w:p w14:paraId="6666D81B" w14:textId="258DDB1E" w:rsidR="00A12F71" w:rsidRPr="00A12F71" w:rsidRDefault="00BF4675" w:rsidP="00AA2BBD">
      <w:pPr>
        <w:spacing w:line="276" w:lineRule="auto"/>
      </w:pPr>
      <w:r w:rsidRPr="00A12F71">
        <w:t>Örkény jómódú polgárcsaládban született. Gimnáziumi tanulmányai után a vegyészmérnöki karra iratkozott be. 1932-ben átiratkozott gyógyszerész szakra, ahol le is diplomázott. Később vegyészmérnöki diplomát is szerzett.</w:t>
      </w:r>
    </w:p>
    <w:p w14:paraId="127D813E" w14:textId="4A2FD66A" w:rsidR="00A12F71" w:rsidRPr="00A12F71" w:rsidRDefault="00BF4675" w:rsidP="00AA2BBD">
      <w:pPr>
        <w:spacing w:line="276" w:lineRule="auto"/>
      </w:pPr>
      <w:r w:rsidRPr="00A12F71">
        <w:t xml:space="preserve">A világháborúban munkaszolgálatos a </w:t>
      </w:r>
      <w:r>
        <w:t>D</w:t>
      </w:r>
      <w:r w:rsidRPr="00A12F71">
        <w:t>onnál, majd hadifogságba esett, s csak 1946-ban térhetett haza. Az 56-os forradalomban való részvétele miatt nem jelenhettek meg művei majdnem 10 évig.</w:t>
      </w:r>
    </w:p>
    <w:p w14:paraId="73D3DD8B" w14:textId="1BDD4635" w:rsidR="00A12F71" w:rsidRPr="00A12F71" w:rsidRDefault="00BF4675" w:rsidP="00AA2BBD">
      <w:pPr>
        <w:spacing w:line="276" w:lineRule="auto"/>
      </w:pPr>
      <w:r w:rsidRPr="00A12F71">
        <w:t xml:space="preserve">Első művei </w:t>
      </w:r>
      <w:r>
        <w:t>J</w:t>
      </w:r>
      <w:r w:rsidRPr="00A12F71">
        <w:t xml:space="preserve">ózsef </w:t>
      </w:r>
      <w:r>
        <w:t>A</w:t>
      </w:r>
      <w:r w:rsidRPr="00A12F71">
        <w:t xml:space="preserve">ttila lapjában a </w:t>
      </w:r>
      <w:r>
        <w:rPr>
          <w:i/>
          <w:iCs/>
        </w:rPr>
        <w:t>Sz</w:t>
      </w:r>
      <w:r w:rsidRPr="00A12F71">
        <w:rPr>
          <w:i/>
          <w:iCs/>
        </w:rPr>
        <w:t xml:space="preserve">ép </w:t>
      </w:r>
      <w:r>
        <w:rPr>
          <w:i/>
          <w:iCs/>
        </w:rPr>
        <w:t>S</w:t>
      </w:r>
      <w:r w:rsidRPr="00A12F71">
        <w:rPr>
          <w:i/>
          <w:iCs/>
        </w:rPr>
        <w:t>zó</w:t>
      </w:r>
      <w:r w:rsidRPr="00A12F71">
        <w:t>ban jelentek</w:t>
      </w:r>
      <w:r>
        <w:t xml:space="preserve"> m</w:t>
      </w:r>
      <w:r w:rsidRPr="00A12F71">
        <w:t xml:space="preserve">eg. Az </w:t>
      </w:r>
      <w:r w:rsidR="00AA2BBD">
        <w:rPr>
          <w:i/>
          <w:iCs/>
        </w:rPr>
        <w:t>E</w:t>
      </w:r>
      <w:r w:rsidRPr="00A12F71">
        <w:rPr>
          <w:i/>
          <w:iCs/>
        </w:rPr>
        <w:t>gyperces novellák</w:t>
      </w:r>
      <w:r w:rsidRPr="00A12F71">
        <w:t xml:space="preserve"> 1967-ben láttak napvilágot. Nemcsak </w:t>
      </w:r>
      <w:r>
        <w:t>M</w:t>
      </w:r>
      <w:r w:rsidRPr="00A12F71">
        <w:t>agyarországon, de a világirodalomban is újdonság volt a rendkívül rövid, tömör, filozofikus vagy groteszk írásmód.</w:t>
      </w:r>
    </w:p>
    <w:p w14:paraId="21E71C47" w14:textId="3A6B00F8" w:rsidR="00A12F71" w:rsidRPr="00A12F71" w:rsidRDefault="00BF4675" w:rsidP="00AA2BBD">
      <w:pPr>
        <w:spacing w:line="276" w:lineRule="auto"/>
      </w:pPr>
      <w:r w:rsidRPr="00A12F71">
        <w:t xml:space="preserve">1964-ben írta, s 1967-ben mutatták be a </w:t>
      </w:r>
      <w:proofErr w:type="spellStart"/>
      <w:r>
        <w:rPr>
          <w:i/>
          <w:iCs/>
        </w:rPr>
        <w:t>T</w:t>
      </w:r>
      <w:r w:rsidRPr="00A12F71">
        <w:rPr>
          <w:i/>
          <w:iCs/>
        </w:rPr>
        <w:t>óték</w:t>
      </w:r>
      <w:proofErr w:type="spellEnd"/>
      <w:r w:rsidRPr="00A12F71">
        <w:t xml:space="preserve"> című drámáját, amit később több nyelvre is lefordítottak, s meghozta számára a világsikert. A drámából film is készült </w:t>
      </w:r>
      <w:r w:rsidRPr="0099462B">
        <w:t>(</w:t>
      </w:r>
      <w:r>
        <w:rPr>
          <w:i/>
          <w:iCs/>
        </w:rPr>
        <w:t>I</w:t>
      </w:r>
      <w:r w:rsidRPr="00A12F71">
        <w:rPr>
          <w:i/>
          <w:iCs/>
        </w:rPr>
        <w:t>sten hozta őrnagy úr</w:t>
      </w:r>
      <w:r w:rsidRPr="0099462B">
        <w:t>).</w:t>
      </w:r>
    </w:p>
    <w:p w14:paraId="0C04F34C" w14:textId="34F650C0" w:rsidR="00AA2BBD" w:rsidRPr="00A12F71" w:rsidRDefault="00BF4675" w:rsidP="00AA2BBD">
      <w:pPr>
        <w:spacing w:line="276" w:lineRule="auto"/>
      </w:pPr>
      <w:r w:rsidRPr="00A12F71">
        <w:t>Írói munkássága mellett színházi dramaturgként is dolgozott.</w:t>
      </w:r>
    </w:p>
    <w:p w14:paraId="0D8B297F" w14:textId="24B562E0" w:rsidR="00A12F71" w:rsidRPr="00A12F71" w:rsidRDefault="00BF4675" w:rsidP="00AA2BBD">
      <w:pPr>
        <w:spacing w:line="276" w:lineRule="auto"/>
        <w:jc w:val="center"/>
        <w:rPr>
          <w:u w:val="thick"/>
        </w:rPr>
      </w:pPr>
      <w:r w:rsidRPr="00BF4675">
        <w:rPr>
          <w:u w:val="thick"/>
        </w:rPr>
        <w:t>Egyperces novellák</w:t>
      </w:r>
    </w:p>
    <w:p w14:paraId="24E696D3" w14:textId="7B8C8908" w:rsidR="00A12F71" w:rsidRPr="00A12F71" w:rsidRDefault="00BF4675" w:rsidP="00AA2BBD">
      <w:pPr>
        <w:spacing w:line="276" w:lineRule="auto"/>
      </w:pPr>
      <w:r w:rsidRPr="00A12F71">
        <w:t>Örkény új műfajt teremtett az egyperces novellákkal. A műfaj definícióját maga adja meg a</w:t>
      </w:r>
      <w:r w:rsidR="00AA2BBD">
        <w:t xml:space="preserve"> </w:t>
      </w:r>
      <w:r w:rsidRPr="00BF4675">
        <w:rPr>
          <w:u w:val="thick"/>
        </w:rPr>
        <w:t>Használati utasítás</w:t>
      </w:r>
      <w:r w:rsidRPr="00A12F71">
        <w:t xml:space="preserve"> című művében: kiemeli, hogy </w:t>
      </w:r>
      <w:r w:rsidRPr="00BF4675">
        <w:rPr>
          <w:i/>
          <w:iCs/>
        </w:rPr>
        <w:t>teljes</w:t>
      </w:r>
      <w:r w:rsidRPr="00A12F71">
        <w:rPr>
          <w:i/>
          <w:iCs/>
        </w:rPr>
        <w:t xml:space="preserve"> értékű írások</w:t>
      </w:r>
      <w:r w:rsidRPr="00A12F71">
        <w:t>, hogy rövidek (</w:t>
      </w:r>
      <w:r w:rsidRPr="00A12F71">
        <w:rPr>
          <w:i/>
          <w:iCs/>
        </w:rPr>
        <w:t>az ember időt spórol velük</w:t>
      </w:r>
      <w:r w:rsidRPr="00A12F71">
        <w:t xml:space="preserve">), és hogy </w:t>
      </w:r>
      <w:r w:rsidRPr="00A12F71">
        <w:rPr>
          <w:i/>
          <w:iCs/>
        </w:rPr>
        <w:t>a címekre ügyeljünk</w:t>
      </w:r>
      <w:r w:rsidRPr="00A12F71">
        <w:t>. Felhívja az olvasó figyelmét arra, hogy ha valamit nem ért</w:t>
      </w:r>
      <w:r w:rsidRPr="00A12F71">
        <w:rPr>
          <w:i/>
          <w:iCs/>
        </w:rPr>
        <w:t>, olvassa el újra a kérdéses írást</w:t>
      </w:r>
      <w:r w:rsidRPr="00A12F71">
        <w:t xml:space="preserve"> – vagyis</w:t>
      </w:r>
      <w:r>
        <w:t>,</w:t>
      </w:r>
      <w:r w:rsidRPr="00A12F71">
        <w:t xml:space="preserve"> hogy a novellák többértelműek, gondolkozni kell rajtuk, meg kell fejteni a jelentésüket.</w:t>
      </w:r>
    </w:p>
    <w:p w14:paraId="3D34F07F" w14:textId="6C98A1BE" w:rsidR="00A12F71" w:rsidRPr="00A12F71" w:rsidRDefault="00BF4675" w:rsidP="00AA2BBD">
      <w:pPr>
        <w:spacing w:line="276" w:lineRule="auto"/>
      </w:pPr>
      <w:r w:rsidRPr="00A12F71">
        <w:t xml:space="preserve">Az egyperces novellák nagyon sokfélék. Van, hogy egy történtet írnak le, máskor az olvasót szólítják meg (arról, hogy mi a groteszk), vagy hétköznapi szövegtípusokat (pl. </w:t>
      </w:r>
      <w:r w:rsidR="0099462B">
        <w:t>e</w:t>
      </w:r>
      <w:r w:rsidRPr="00BF4675">
        <w:t xml:space="preserve">gy </w:t>
      </w:r>
      <w:r w:rsidRPr="00A12F71">
        <w:t>használati utasítást, bérletjegy feliratát) használ irodalmi szövegként.</w:t>
      </w:r>
    </w:p>
    <w:p w14:paraId="32FB1BCB" w14:textId="7405D6C8" w:rsidR="00A12F71" w:rsidRPr="00A12F71" w:rsidRDefault="00BF4675" w:rsidP="00AA2BBD">
      <w:pPr>
        <w:spacing w:line="276" w:lineRule="auto"/>
      </w:pPr>
      <w:r w:rsidRPr="00A12F71">
        <w:lastRenderedPageBreak/>
        <w:t>A közös bennük az, hogy a világot abszurd vagy groteszk, ironikus módon mutatják be.</w:t>
      </w:r>
    </w:p>
    <w:p w14:paraId="72C96BD6" w14:textId="279FE4D7" w:rsidR="00A12F71" w:rsidRPr="00A12F71" w:rsidRDefault="00BF4675" w:rsidP="00AA2BBD">
      <w:pPr>
        <w:spacing w:line="276" w:lineRule="auto"/>
      </w:pPr>
      <w:r w:rsidRPr="00BF4675">
        <w:rPr>
          <w:u w:val="thick"/>
        </w:rPr>
        <w:t>Az abszurd</w:t>
      </w:r>
      <w:r w:rsidRPr="00A12F71">
        <w:t>: lehetetlenséget, képtelenséget jelent, az abszurd művekben leírt dolgok általában nem csak lehetetlenek, hanem ijesztőek is. (pl. Az autóvezető c</w:t>
      </w:r>
      <w:r w:rsidR="0099462B">
        <w:t>ímű</w:t>
      </w:r>
      <w:r w:rsidRPr="00A12F71">
        <w:t xml:space="preserve"> </w:t>
      </w:r>
      <w:r w:rsidR="0099462B">
        <w:t>n</w:t>
      </w:r>
      <w:r w:rsidRPr="00BF4675">
        <w:t>ovella </w:t>
      </w:r>
      <w:r w:rsidRPr="00A12F71">
        <w:t>– lehetetlenség, hogy valaki megvegye a másnapi újságot).</w:t>
      </w:r>
    </w:p>
    <w:p w14:paraId="5417C736" w14:textId="3034FED2" w:rsidR="00A12F71" w:rsidRPr="00A12F71" w:rsidRDefault="00BF4675" w:rsidP="00AA2BBD">
      <w:pPr>
        <w:spacing w:line="276" w:lineRule="auto"/>
      </w:pPr>
      <w:r w:rsidRPr="0099462B">
        <w:rPr>
          <w:u w:val="thick"/>
        </w:rPr>
        <w:t>A groteszk</w:t>
      </w:r>
      <w:r w:rsidRPr="00A12F71">
        <w:t>: össze nem illő elemek társítása, ami nevetséges, humoros hatást kelt. Ilyen az arról, hogy mi a groteszk című novellában az a jelenet, amikor a gyászoló nép megpróbálja a rögökkel eltalálni a koporsót.</w:t>
      </w:r>
    </w:p>
    <w:p w14:paraId="2F424E11" w14:textId="0297EDAF" w:rsidR="00A12F71" w:rsidRPr="00A12F71" w:rsidRDefault="00BF4675" w:rsidP="00AA2BBD">
      <w:pPr>
        <w:spacing w:line="276" w:lineRule="auto"/>
        <w:jc w:val="center"/>
        <w:rPr>
          <w:u w:val="thick"/>
        </w:rPr>
      </w:pPr>
      <w:r w:rsidRPr="0099462B">
        <w:rPr>
          <w:u w:val="thick"/>
        </w:rPr>
        <w:t>Néhány alkotás elemzése</w:t>
      </w:r>
    </w:p>
    <w:p w14:paraId="1DB9A7C9" w14:textId="4286B638" w:rsidR="00A12F71" w:rsidRPr="00A12F71" w:rsidRDefault="00BF4675" w:rsidP="00AA2BBD">
      <w:pPr>
        <w:spacing w:line="276" w:lineRule="auto"/>
        <w:rPr>
          <w:u w:val="thick"/>
        </w:rPr>
      </w:pPr>
      <w:r w:rsidRPr="0099462B">
        <w:rPr>
          <w:u w:val="thick"/>
        </w:rPr>
        <w:t>Arról, hogy mi a groteszk</w:t>
      </w:r>
    </w:p>
    <w:p w14:paraId="76669A0A" w14:textId="096E9216" w:rsidR="00A12F71" w:rsidRPr="00A12F71" w:rsidRDefault="0099462B" w:rsidP="00AA2BBD">
      <w:pPr>
        <w:pStyle w:val="Listaszerbekezds"/>
        <w:numPr>
          <w:ilvl w:val="0"/>
          <w:numId w:val="16"/>
        </w:numPr>
        <w:spacing w:line="276" w:lineRule="auto"/>
        <w:ind w:left="714" w:hanging="357"/>
      </w:pPr>
      <w:r>
        <w:t>A</w:t>
      </w:r>
      <w:r w:rsidR="00BF4675" w:rsidRPr="00A12F71">
        <w:t xml:space="preserve"> szerző kedélyes, baráti hangnemben szól az olvasóhoz (</w:t>
      </w:r>
      <w:r>
        <w:t>E</w:t>
      </w:r>
      <w:r w:rsidR="00BF4675" w:rsidRPr="00A12F71">
        <w:t>/2 személyű, narrációs szempontból sem szokványos az epikus műfajok esetében)</w:t>
      </w:r>
    </w:p>
    <w:p w14:paraId="59307189" w14:textId="59DA0024" w:rsidR="00A12F71" w:rsidRPr="00A12F71" w:rsidRDefault="00BF4675" w:rsidP="00AA2BBD">
      <w:pPr>
        <w:pStyle w:val="Listaszerbekezds"/>
        <w:numPr>
          <w:ilvl w:val="0"/>
          <w:numId w:val="16"/>
        </w:numPr>
        <w:spacing w:line="276" w:lineRule="auto"/>
        <w:ind w:left="714" w:hanging="357"/>
      </w:pPr>
      <w:r w:rsidRPr="00A12F71">
        <w:t>megkéri, hogy hajoljon le, és fordítva szemlélje a világot</w:t>
      </w:r>
    </w:p>
    <w:p w14:paraId="32807102" w14:textId="7934DF25" w:rsidR="00A12F71" w:rsidRPr="00A12F71" w:rsidRDefault="00BF4675" w:rsidP="00AA2BBD">
      <w:pPr>
        <w:pStyle w:val="Listaszerbekezds"/>
        <w:numPr>
          <w:ilvl w:val="0"/>
          <w:numId w:val="16"/>
        </w:numPr>
        <w:spacing w:line="276" w:lineRule="auto"/>
        <w:ind w:left="714" w:hanging="357"/>
      </w:pPr>
      <w:r w:rsidRPr="00A12F71">
        <w:t>így alakul ki a groteszk/abszurd, másféle látásmód, ahol minden dolog más jelentést kap</w:t>
      </w:r>
    </w:p>
    <w:p w14:paraId="047C2436" w14:textId="02BD2336" w:rsidR="00A12F71" w:rsidRPr="00A12F71" w:rsidRDefault="00BF4675" w:rsidP="00AA2BBD">
      <w:pPr>
        <w:pStyle w:val="Listaszerbekezds"/>
        <w:numPr>
          <w:ilvl w:val="0"/>
          <w:numId w:val="16"/>
        </w:numPr>
        <w:spacing w:line="276" w:lineRule="auto"/>
        <w:ind w:left="714" w:hanging="357"/>
      </w:pPr>
      <w:r w:rsidRPr="00A12F71">
        <w:t xml:space="preserve">pl. </w:t>
      </w:r>
      <w:r w:rsidRPr="00BF4675">
        <w:t>Groteszk</w:t>
      </w:r>
      <w:r w:rsidRPr="00A12F71">
        <w:t>, hogy vidám látványt keres, és egy temetést talál</w:t>
      </w:r>
    </w:p>
    <w:p w14:paraId="2985CDDC" w14:textId="1221C37B" w:rsidR="00A12F71" w:rsidRPr="00A12F71" w:rsidRDefault="00BF4675" w:rsidP="00AA2BBD">
      <w:pPr>
        <w:pStyle w:val="Listaszerbekezds"/>
        <w:numPr>
          <w:ilvl w:val="0"/>
          <w:numId w:val="16"/>
        </w:numPr>
        <w:spacing w:line="276" w:lineRule="auto"/>
        <w:ind w:left="714" w:hanging="357"/>
      </w:pPr>
      <w:r w:rsidRPr="00A12F71">
        <w:t>a temetési jelenetben az emberek álszentségét kritizálja.</w:t>
      </w:r>
    </w:p>
    <w:p w14:paraId="0D374B24" w14:textId="5EE92737" w:rsidR="00A12F71" w:rsidRPr="00A12F71" w:rsidRDefault="00BF4675" w:rsidP="00AA2BBD">
      <w:pPr>
        <w:spacing w:line="276" w:lineRule="auto"/>
      </w:pPr>
      <w:r w:rsidRPr="00A12F71">
        <w:t xml:space="preserve">A mű során végig nehezen dönthető el, hogy maga a világ ilyen (hiszen pl. </w:t>
      </w:r>
      <w:r w:rsidRPr="00BF4675">
        <w:t xml:space="preserve">Felcsúsznak </w:t>
      </w:r>
      <w:r w:rsidRPr="00A12F71">
        <w:t xml:space="preserve">a szoknyák, vagy a világ a </w:t>
      </w:r>
      <w:r w:rsidR="00502F42">
        <w:t>„</w:t>
      </w:r>
      <w:r w:rsidRPr="00A12F71">
        <w:t>talpán áll”, csak mi látjuk másképp (a sör nem csordul ki).</w:t>
      </w:r>
    </w:p>
    <w:p w14:paraId="464D486F" w14:textId="30718A8A" w:rsidR="00A12F71" w:rsidRPr="00A12F71" w:rsidRDefault="00BF4675" w:rsidP="00AA2BBD">
      <w:pPr>
        <w:spacing w:line="276" w:lineRule="auto"/>
        <w:rPr>
          <w:u w:val="thick"/>
        </w:rPr>
      </w:pPr>
      <w:r w:rsidRPr="0099462B">
        <w:rPr>
          <w:u w:val="thick"/>
        </w:rPr>
        <w:t>Örök nosztalgia</w:t>
      </w:r>
    </w:p>
    <w:p w14:paraId="1DE09A6D" w14:textId="3F4CAB57" w:rsidR="00A12F71" w:rsidRPr="00A12F71" w:rsidRDefault="00BF4675" w:rsidP="00AA2BBD">
      <w:pPr>
        <w:pStyle w:val="Listaszerbekezds"/>
        <w:numPr>
          <w:ilvl w:val="0"/>
          <w:numId w:val="15"/>
        </w:numPr>
        <w:spacing w:line="276" w:lineRule="auto"/>
      </w:pPr>
      <w:r w:rsidRPr="00A12F71">
        <w:t>A novella egy teljes képtelenség(abszurd): a hirdetés feladója ugyanazt a lakást keresi, amit eladni kíván</w:t>
      </w:r>
    </w:p>
    <w:p w14:paraId="4C9101BE" w14:textId="35B735D0" w:rsidR="00A12F71" w:rsidRPr="00A12F71" w:rsidRDefault="00502F42" w:rsidP="00AA2BBD">
      <w:pPr>
        <w:pStyle w:val="Listaszerbekezds"/>
        <w:numPr>
          <w:ilvl w:val="0"/>
          <w:numId w:val="15"/>
        </w:numPr>
        <w:spacing w:line="276" w:lineRule="auto"/>
      </w:pPr>
      <w:r w:rsidRPr="00BF4675">
        <w:t>értelmezhet</w:t>
      </w:r>
      <w:r w:rsidRPr="00A12F71">
        <w:t>ő úgy, hogy az ember nem tud elszakadni saját életmódjától, megszokott környezetétől</w:t>
      </w:r>
    </w:p>
    <w:p w14:paraId="7123B0D5" w14:textId="68849AAF" w:rsidR="00AA2BBD" w:rsidRDefault="00502F42" w:rsidP="00AA2BBD">
      <w:pPr>
        <w:pStyle w:val="Listaszerbekezds"/>
        <w:numPr>
          <w:ilvl w:val="0"/>
          <w:numId w:val="15"/>
        </w:numPr>
        <w:spacing w:line="276" w:lineRule="auto"/>
      </w:pPr>
      <w:r w:rsidRPr="00BF4675">
        <w:t>újszerű</w:t>
      </w:r>
      <w:r w:rsidRPr="00A12F71">
        <w:t xml:space="preserve">, hogy </w:t>
      </w:r>
      <w:r>
        <w:t>Ö</w:t>
      </w:r>
      <w:r w:rsidRPr="00A12F71">
        <w:t>rkény olyan szövegtípust a</w:t>
      </w:r>
      <w:r w:rsidR="00BF4675" w:rsidRPr="00A12F71">
        <w:t>lkalmaz, ami nem sorolható az irodalomhoz (az apróhirdetés publicisztikai műfaj)</w:t>
      </w:r>
      <w:r>
        <w:t>.</w:t>
      </w:r>
    </w:p>
    <w:p w14:paraId="422F099C" w14:textId="0B6CB840" w:rsidR="00AA2BBD" w:rsidRDefault="00AA2BBD" w:rsidP="00AA2BBD">
      <w:pPr>
        <w:spacing w:line="276" w:lineRule="auto"/>
      </w:pPr>
    </w:p>
    <w:p w14:paraId="64E528CB" w14:textId="77777777" w:rsidR="00AA2BBD" w:rsidRPr="00A12F71" w:rsidRDefault="00AA2BBD" w:rsidP="00AA2BBD">
      <w:pPr>
        <w:spacing w:line="276" w:lineRule="auto"/>
      </w:pPr>
    </w:p>
    <w:p w14:paraId="1359DD2C" w14:textId="6ED8D35C" w:rsidR="00A12F71" w:rsidRPr="00A12F71" w:rsidRDefault="00BF4675" w:rsidP="00AA2BBD">
      <w:pPr>
        <w:spacing w:line="276" w:lineRule="auto"/>
        <w:rPr>
          <w:u w:val="thick"/>
        </w:rPr>
      </w:pPr>
      <w:r w:rsidRPr="00502F42">
        <w:rPr>
          <w:u w:val="thick"/>
        </w:rPr>
        <w:t>Az autóvezető</w:t>
      </w:r>
    </w:p>
    <w:p w14:paraId="63C8C0A4" w14:textId="77777777" w:rsidR="00AA2BBD" w:rsidRDefault="00BF4675" w:rsidP="00AA2BBD">
      <w:pPr>
        <w:pStyle w:val="Listaszerbekezds"/>
        <w:numPr>
          <w:ilvl w:val="0"/>
          <w:numId w:val="17"/>
        </w:numPr>
        <w:spacing w:line="276" w:lineRule="auto"/>
      </w:pPr>
      <w:r w:rsidRPr="00BF4675">
        <w:t xml:space="preserve">A </w:t>
      </w:r>
      <w:r w:rsidRPr="00A12F71">
        <w:t>novella egy történetet mond el egy emberről, aki miután elolvassa a holnapi újságban a saj</w:t>
      </w:r>
      <w:r w:rsidR="00502F42">
        <w:t>á</w:t>
      </w:r>
      <w:r w:rsidRPr="00A12F71">
        <w:t>t halálhírét, tényleg meghal autóbalesetben</w:t>
      </w:r>
    </w:p>
    <w:p w14:paraId="39FA700D" w14:textId="40890670" w:rsidR="00A12F71" w:rsidRPr="00A12F71" w:rsidRDefault="00502F42" w:rsidP="00AA2BBD">
      <w:pPr>
        <w:pStyle w:val="Listaszerbekezds"/>
        <w:numPr>
          <w:ilvl w:val="0"/>
          <w:numId w:val="17"/>
        </w:numPr>
        <w:spacing w:line="276" w:lineRule="auto"/>
      </w:pPr>
      <w:r w:rsidRPr="00BF4675">
        <w:t xml:space="preserve">a </w:t>
      </w:r>
      <w:r w:rsidRPr="00A12F71">
        <w:t>szövegben nem csak ez az abszurd vonás, hanem az is, hogy az autóvezető csodálkozik a híren, mintha nem ismerne magára</w:t>
      </w:r>
    </w:p>
    <w:p w14:paraId="19874FBB" w14:textId="541BB9E6" w:rsidR="00A12F71" w:rsidRPr="00A12F71" w:rsidRDefault="00502F42" w:rsidP="00AA2BBD">
      <w:pPr>
        <w:pStyle w:val="Listaszerbekezds"/>
        <w:numPr>
          <w:ilvl w:val="0"/>
          <w:numId w:val="17"/>
        </w:numPr>
        <w:spacing w:line="276" w:lineRule="auto"/>
      </w:pPr>
      <w:r w:rsidRPr="00BF4675">
        <w:t xml:space="preserve">a </w:t>
      </w:r>
      <w:r w:rsidRPr="00A12F71">
        <w:t>novella értelmezésével kapcsolatban feltehető a kérdés, hogy az ember mennyire tudja alakítani a saját sorsát</w:t>
      </w:r>
      <w:r>
        <w:t>.</w:t>
      </w:r>
    </w:p>
    <w:p w14:paraId="770A8715" w14:textId="1FB45BE4" w:rsidR="00A12F71" w:rsidRPr="00A12F71" w:rsidRDefault="00BF4675" w:rsidP="00AA2BBD">
      <w:pPr>
        <w:spacing w:line="276" w:lineRule="auto"/>
        <w:rPr>
          <w:u w:val="thick"/>
        </w:rPr>
      </w:pPr>
      <w:r w:rsidRPr="00502F42">
        <w:rPr>
          <w:u w:val="thick"/>
        </w:rPr>
        <w:t xml:space="preserve">Folklór / </w:t>
      </w:r>
      <w:r w:rsidR="00977AA9">
        <w:rPr>
          <w:u w:val="thick"/>
        </w:rPr>
        <w:t>v</w:t>
      </w:r>
      <w:r w:rsidRPr="00502F42">
        <w:rPr>
          <w:u w:val="thick"/>
        </w:rPr>
        <w:t>iccelődünk</w:t>
      </w:r>
    </w:p>
    <w:p w14:paraId="69ED1BC6" w14:textId="23BF051B" w:rsidR="00A12F71" w:rsidRPr="00A12F71" w:rsidRDefault="00977AA9" w:rsidP="00AA2BBD">
      <w:pPr>
        <w:pStyle w:val="Listaszerbekezds"/>
        <w:numPr>
          <w:ilvl w:val="0"/>
          <w:numId w:val="18"/>
        </w:numPr>
        <w:spacing w:line="276" w:lineRule="auto"/>
      </w:pPr>
      <w:r>
        <w:t>A</w:t>
      </w:r>
      <w:r w:rsidRPr="00A12F71">
        <w:t xml:space="preserve"> novella az 50-es, 61-as évek sötét időszakába vezet bennünket, amikor a fekete autó megjelenése félelmet keltett, hiszen így vitték el azokat, akiket a rendszer ellenségeinek gondoltak</w:t>
      </w:r>
    </w:p>
    <w:p w14:paraId="484F718A" w14:textId="551A3FAB" w:rsidR="00A12F71" w:rsidRPr="00A12F71" w:rsidRDefault="00977AA9" w:rsidP="00AA2BBD">
      <w:pPr>
        <w:pStyle w:val="Listaszerbekezds"/>
        <w:numPr>
          <w:ilvl w:val="0"/>
          <w:numId w:val="18"/>
        </w:numPr>
        <w:spacing w:line="276" w:lineRule="auto"/>
      </w:pPr>
      <w:r w:rsidRPr="00BF4675">
        <w:t xml:space="preserve">a </w:t>
      </w:r>
      <w:r w:rsidRPr="00A12F71">
        <w:t>novella ironikus: a parasztok azt válaszolják: „jól vagyunk”</w:t>
      </w:r>
      <w:r>
        <w:t>,</w:t>
      </w:r>
      <w:r w:rsidRPr="00A12F71">
        <w:t xml:space="preserve"> holott ez az időszak a félelem és a megtorlás ideje volt</w:t>
      </w:r>
    </w:p>
    <w:p w14:paraId="2AC3A994" w14:textId="7233A2CA" w:rsidR="00A12F71" w:rsidRPr="00A12F71" w:rsidRDefault="00977AA9" w:rsidP="00AA2BBD">
      <w:pPr>
        <w:pStyle w:val="Listaszerbekezds"/>
        <w:numPr>
          <w:ilvl w:val="0"/>
          <w:numId w:val="18"/>
        </w:numPr>
        <w:spacing w:line="276" w:lineRule="auto"/>
      </w:pPr>
      <w:r w:rsidRPr="00BF4675">
        <w:t xml:space="preserve">az </w:t>
      </w:r>
      <w:r w:rsidRPr="00A12F71">
        <w:t>irónia egyetlen szóban rejlik: válaszolják viccesen a parasztok: hiszen éppen az ellenkezője igaz</w:t>
      </w:r>
      <w:r>
        <w:t>.</w:t>
      </w:r>
    </w:p>
    <w:p w14:paraId="2F4D6291" w14:textId="6536092D" w:rsidR="00A12F71" w:rsidRPr="00A12F71" w:rsidRDefault="00BF4675" w:rsidP="00AA2BBD">
      <w:pPr>
        <w:spacing w:line="276" w:lineRule="auto"/>
        <w:rPr>
          <w:u w:val="thick"/>
        </w:rPr>
      </w:pPr>
      <w:r w:rsidRPr="00977AA9">
        <w:rPr>
          <w:u w:val="thick"/>
        </w:rPr>
        <w:t>Folklór</w:t>
      </w:r>
      <w:r w:rsidR="00977AA9" w:rsidRPr="00977AA9">
        <w:rPr>
          <w:u w:val="thick"/>
        </w:rPr>
        <w:t xml:space="preserve"> </w:t>
      </w:r>
      <w:r w:rsidRPr="00977AA9">
        <w:rPr>
          <w:u w:val="thick"/>
        </w:rPr>
        <w:t>/ a termelés zavartalanul folyik</w:t>
      </w:r>
    </w:p>
    <w:p w14:paraId="46CB194F" w14:textId="5EAFC0A3" w:rsidR="00A12F71" w:rsidRPr="00A12F71" w:rsidRDefault="00BF4675" w:rsidP="00AA2BBD">
      <w:pPr>
        <w:spacing w:line="276" w:lineRule="auto"/>
      </w:pPr>
      <w:r w:rsidRPr="00BF4675">
        <w:t xml:space="preserve">Arra </w:t>
      </w:r>
      <w:r w:rsidRPr="00A12F71">
        <w:t>mutat rá, hogy milyen abszurd és nevetséges a munka kultusza, amikor mindegy, hogy az ember mit dolgozik, és van-e eredménye, csak dolgozzon.</w:t>
      </w:r>
    </w:p>
    <w:p w14:paraId="4D587775" w14:textId="5DCF5CFB" w:rsidR="00A12F71" w:rsidRPr="00A12F71" w:rsidRDefault="00BF4675" w:rsidP="00AA2BBD">
      <w:pPr>
        <w:spacing w:line="276" w:lineRule="auto"/>
        <w:rPr>
          <w:u w:val="thick"/>
        </w:rPr>
      </w:pPr>
      <w:r w:rsidRPr="00977AA9">
        <w:rPr>
          <w:u w:val="thick"/>
        </w:rPr>
        <w:t>Még megkérdezte</w:t>
      </w:r>
    </w:p>
    <w:p w14:paraId="4AA40EC7" w14:textId="47295361" w:rsidR="00A12F71" w:rsidRPr="00A12F71" w:rsidRDefault="00BF4675" w:rsidP="00AA2BBD">
      <w:pPr>
        <w:spacing w:line="276" w:lineRule="auto"/>
      </w:pPr>
      <w:r w:rsidRPr="00A12F71">
        <w:t xml:space="preserve">Egy felsorolás a halál vagy a tragédia bekövetkezte előtti pillanatokról. A humor forrását több esetben a lehetetlenség adja, pl. </w:t>
      </w:r>
      <w:r w:rsidRPr="00BF4675">
        <w:t xml:space="preserve">A </w:t>
      </w:r>
      <w:r w:rsidRPr="00A12F71">
        <w:t xml:space="preserve">10. </w:t>
      </w:r>
      <w:r w:rsidRPr="00BF4675">
        <w:t xml:space="preserve">Emeletről </w:t>
      </w:r>
      <w:r w:rsidRPr="00A12F71">
        <w:t>lezuhanó ember egy hosszú monológot mond benézve az egyik ablakon zuhanás közben.</w:t>
      </w:r>
    </w:p>
    <w:p w14:paraId="7CB207D4" w14:textId="1770953F" w:rsidR="00A12F71" w:rsidRPr="00A12F71" w:rsidRDefault="00BF4675" w:rsidP="00AA2BBD">
      <w:pPr>
        <w:spacing w:line="276" w:lineRule="auto"/>
        <w:rPr>
          <w:u w:val="thick"/>
        </w:rPr>
      </w:pPr>
      <w:r w:rsidRPr="00977AA9">
        <w:rPr>
          <w:u w:val="thick"/>
        </w:rPr>
        <w:t>Mi mindent kell tudni</w:t>
      </w:r>
    </w:p>
    <w:p w14:paraId="2005F953" w14:textId="48A7CBD4" w:rsidR="00BF4675" w:rsidRPr="00BF4675" w:rsidRDefault="00BF4675" w:rsidP="00AA2BBD">
      <w:pPr>
        <w:spacing w:line="276" w:lineRule="auto"/>
      </w:pPr>
      <w:r w:rsidRPr="00A12F71">
        <w:t xml:space="preserve">A szöveg egy menetjegy vagy egy bérlet hátoldalán olvasható szöveghez hasonlít. Értelmezése szinte lehetetlen, arra hívja fel a figyelmet, hogy a világ legegyszerűbb dolgát – pl. </w:t>
      </w:r>
      <w:r w:rsidRPr="00BF4675">
        <w:t xml:space="preserve">Egy </w:t>
      </w:r>
      <w:r w:rsidRPr="00A12F71">
        <w:t>utazást – milyen bonyolulttá tesz az ember, illetve a hivatalos, szakszerű megfogalmazás.</w:t>
      </w:r>
    </w:p>
    <w:p w14:paraId="54E33FBC" w14:textId="7C0CC55F" w:rsidR="00A12F71" w:rsidRPr="00A12F71" w:rsidRDefault="00BF4675" w:rsidP="00AA2BBD">
      <w:pPr>
        <w:spacing w:line="276" w:lineRule="auto"/>
      </w:pPr>
      <w:r w:rsidRPr="00977AA9">
        <w:rPr>
          <w:u w:val="thick"/>
        </w:rPr>
        <w:t>Összefoglalva</w:t>
      </w:r>
      <w:r w:rsidRPr="00A12F71">
        <w:t>:</w:t>
      </w:r>
    </w:p>
    <w:p w14:paraId="2D10E28B" w14:textId="1C395A93" w:rsidR="00A12F71" w:rsidRPr="00A12F71" w:rsidRDefault="00BF4675" w:rsidP="00AA2BBD">
      <w:pPr>
        <w:spacing w:line="276" w:lineRule="auto"/>
      </w:pPr>
      <w:r w:rsidRPr="00A12F71">
        <w:t xml:space="preserve">Örkény humorosan, ironikusan, groteszk vagy abszurd módon láttatja az őt körülvevő világot novelláiban. Ez a látásmód jellemző a xx. </w:t>
      </w:r>
      <w:r w:rsidRPr="00BF4675">
        <w:t>Században</w:t>
      </w:r>
      <w:r w:rsidRPr="00A12F71">
        <w:t>, amikor a dolgok értelme és a hagyományos értékek megkérdőjeleződnek.</w:t>
      </w:r>
    </w:p>
    <w:p w14:paraId="42F9D156" w14:textId="0B3DE643" w:rsidR="00A12F71" w:rsidRPr="00BF4675" w:rsidRDefault="00BF4675" w:rsidP="00AA2BBD">
      <w:pPr>
        <w:spacing w:line="276" w:lineRule="auto"/>
      </w:pPr>
      <w:bookmarkStart w:id="0" w:name="_GoBack"/>
      <w:bookmarkEnd w:id="0"/>
      <w:r w:rsidRPr="00A12F71">
        <w:t>Írói stílusa könnyed, köznyelvi, baráti és szórakoztató</w:t>
      </w:r>
      <w:r w:rsidR="00977AA9">
        <w:t>.</w:t>
      </w:r>
    </w:p>
    <w:sectPr w:rsidR="00A12F71" w:rsidRPr="00BF4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464F"/>
    <w:multiLevelType w:val="hybridMultilevel"/>
    <w:tmpl w:val="0414C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01CC"/>
    <w:multiLevelType w:val="hybridMultilevel"/>
    <w:tmpl w:val="28968D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F7D50"/>
    <w:multiLevelType w:val="multilevel"/>
    <w:tmpl w:val="6C2C7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4368DB"/>
    <w:multiLevelType w:val="multilevel"/>
    <w:tmpl w:val="E042C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2422BA"/>
    <w:multiLevelType w:val="multilevel"/>
    <w:tmpl w:val="E3CC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0A49AF"/>
    <w:multiLevelType w:val="hybridMultilevel"/>
    <w:tmpl w:val="EC16CD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34FB3"/>
    <w:multiLevelType w:val="hybridMultilevel"/>
    <w:tmpl w:val="A846F6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13EC7"/>
    <w:multiLevelType w:val="multilevel"/>
    <w:tmpl w:val="408806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6850F8"/>
    <w:multiLevelType w:val="hybridMultilevel"/>
    <w:tmpl w:val="0A9668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D1D3F"/>
    <w:multiLevelType w:val="multilevel"/>
    <w:tmpl w:val="CA14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486F03"/>
    <w:multiLevelType w:val="multilevel"/>
    <w:tmpl w:val="29CE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C13B31"/>
    <w:multiLevelType w:val="hybridMultilevel"/>
    <w:tmpl w:val="E256A496"/>
    <w:lvl w:ilvl="0" w:tplc="FFE0D794">
      <w:numFmt w:val="bullet"/>
      <w:lvlText w:val="–"/>
      <w:lvlJc w:val="left"/>
      <w:pPr>
        <w:ind w:left="1280" w:hanging="920"/>
      </w:pPr>
      <w:rPr>
        <w:rFonts w:ascii="Arial Black" w:eastAsiaTheme="minorHAnsi" w:hAnsi="Arial Black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F4667"/>
    <w:multiLevelType w:val="multilevel"/>
    <w:tmpl w:val="1BA029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0A6C9E"/>
    <w:multiLevelType w:val="multilevel"/>
    <w:tmpl w:val="68A8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6001AC"/>
    <w:multiLevelType w:val="multilevel"/>
    <w:tmpl w:val="A72CD7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8D6FE1"/>
    <w:multiLevelType w:val="multilevel"/>
    <w:tmpl w:val="D4F2F1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F32165"/>
    <w:multiLevelType w:val="multilevel"/>
    <w:tmpl w:val="AA74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90515C"/>
    <w:multiLevelType w:val="hybridMultilevel"/>
    <w:tmpl w:val="DC7AEA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CD364D"/>
    <w:multiLevelType w:val="hybridMultilevel"/>
    <w:tmpl w:val="F054552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C1F0A00"/>
    <w:multiLevelType w:val="hybridMultilevel"/>
    <w:tmpl w:val="809087C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15"/>
  </w:num>
  <w:num w:numId="5">
    <w:abstractNumId w:val="7"/>
  </w:num>
  <w:num w:numId="6">
    <w:abstractNumId w:val="16"/>
  </w:num>
  <w:num w:numId="7">
    <w:abstractNumId w:val="4"/>
  </w:num>
  <w:num w:numId="8">
    <w:abstractNumId w:val="13"/>
  </w:num>
  <w:num w:numId="9">
    <w:abstractNumId w:val="12"/>
  </w:num>
  <w:num w:numId="10">
    <w:abstractNumId w:val="9"/>
  </w:num>
  <w:num w:numId="11">
    <w:abstractNumId w:val="19"/>
  </w:num>
  <w:num w:numId="12">
    <w:abstractNumId w:val="11"/>
  </w:num>
  <w:num w:numId="13">
    <w:abstractNumId w:val="10"/>
  </w:num>
  <w:num w:numId="14">
    <w:abstractNumId w:val="5"/>
  </w:num>
  <w:num w:numId="15">
    <w:abstractNumId w:val="0"/>
  </w:num>
  <w:num w:numId="16">
    <w:abstractNumId w:val="6"/>
  </w:num>
  <w:num w:numId="17">
    <w:abstractNumId w:val="8"/>
  </w:num>
  <w:num w:numId="18">
    <w:abstractNumId w:val="17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2B"/>
    <w:rsid w:val="00502F42"/>
    <w:rsid w:val="00812023"/>
    <w:rsid w:val="00977AA9"/>
    <w:rsid w:val="0099462B"/>
    <w:rsid w:val="00A12F71"/>
    <w:rsid w:val="00AA2BBD"/>
    <w:rsid w:val="00BF4675"/>
    <w:rsid w:val="00EB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8CCF"/>
  <w15:chartTrackingRefBased/>
  <w15:docId w15:val="{8177EC71-1EF4-407B-A6C2-712D64CF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Black" w:eastAsiaTheme="minorHAnsi" w:hAnsi="Arial Black" w:cstheme="minorHAnsi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12F7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12F71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994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  <w:divsChild>
            <w:div w:id="21074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34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34158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5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400945">
                              <w:marLeft w:val="180"/>
                              <w:marRight w:val="18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8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  <w:divsChild>
            <w:div w:id="10002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5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6526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6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0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5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91534">
                              <w:marLeft w:val="180"/>
                              <w:marRight w:val="18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627</Words>
  <Characters>4332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</dc:creator>
  <cp:keywords/>
  <dc:description/>
  <cp:lastModifiedBy>Mike MC</cp:lastModifiedBy>
  <cp:revision>2</cp:revision>
  <dcterms:created xsi:type="dcterms:W3CDTF">2020-02-18T22:47:00Z</dcterms:created>
  <dcterms:modified xsi:type="dcterms:W3CDTF">2020-02-18T23:44:00Z</dcterms:modified>
</cp:coreProperties>
</file>