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6F961" w14:textId="243FA6EA" w:rsidR="00F553EE" w:rsidRPr="001508A7" w:rsidRDefault="00B33301" w:rsidP="00B33301">
      <w:pPr>
        <w:jc w:val="center"/>
      </w:pPr>
      <w:r w:rsidRPr="001508A7">
        <w:t>1. tétel</w:t>
      </w:r>
    </w:p>
    <w:p w14:paraId="435BF7EB" w14:textId="4F4FF24B" w:rsidR="00B33301" w:rsidRPr="00B33301" w:rsidRDefault="00B33301" w:rsidP="00B33301">
      <w:pPr>
        <w:jc w:val="center"/>
      </w:pPr>
      <w:r w:rsidRPr="001508A7">
        <w:t>Petőfi Sándor ars poétikái</w:t>
      </w:r>
    </w:p>
    <w:p w14:paraId="1EBD8A06" w14:textId="77777777" w:rsidR="00B33301" w:rsidRPr="00B33301" w:rsidRDefault="00B33301" w:rsidP="00B33301">
      <w:pPr>
        <w:jc w:val="center"/>
        <w:rPr>
          <w:u w:val="thick"/>
        </w:rPr>
      </w:pPr>
      <w:r w:rsidRPr="00B33301">
        <w:rPr>
          <w:u w:val="thick"/>
        </w:rPr>
        <w:t>A reformkor</w:t>
      </w:r>
    </w:p>
    <w:p w14:paraId="6864D069" w14:textId="77777777" w:rsidR="00B33301" w:rsidRPr="00B33301" w:rsidRDefault="00B33301" w:rsidP="00B33301">
      <w:r w:rsidRPr="00B33301">
        <w:t>A reformkor történelmi korszak, az 1825-1848 közötti időszakot nevezzük így. Nevét a reformországgyűlésekről kapta.</w:t>
      </w:r>
    </w:p>
    <w:p w14:paraId="4628A14E" w14:textId="77777777" w:rsidR="00D65AD3" w:rsidRPr="001508A7" w:rsidRDefault="00B33301" w:rsidP="00B33301">
      <w:r w:rsidRPr="00B33301">
        <w:t>A reformkorral párhuzamos irodalmi korszak a romantika kora. Európában a művész magánya, a világból való menekülés vágya volt a költészet középpontjában. A magyar költőknek is vannak ilyen témájú műveik, de nálunk sokkal nagyobb szerepe volt a társadalmi-politikai kérdéseknek. A magyar romantika egyéni vonása a közélethez való szoros kötődés. Íróink, költőink nemcsak az önkifejezésre használták az irodalmat, hanem fontos szerepet tulajdonítottak neki a közvélemény formálásában. Ilyen történelmi és irodalmi áramlatban nőtt fel Petőfi.</w:t>
      </w:r>
    </w:p>
    <w:p w14:paraId="47FF7F7E" w14:textId="2C9408F6" w:rsidR="00B33301" w:rsidRPr="00B33301" w:rsidRDefault="00B33301" w:rsidP="00D65AD3">
      <w:pPr>
        <w:jc w:val="center"/>
        <w:rPr>
          <w:u w:val="thick"/>
        </w:rPr>
      </w:pPr>
      <w:r w:rsidRPr="00B33301">
        <w:rPr>
          <w:u w:val="thick"/>
        </w:rPr>
        <w:t>Petőfi élete</w:t>
      </w:r>
    </w:p>
    <w:p w14:paraId="2FCAEE33" w14:textId="0FAD4EFF" w:rsidR="00B33301" w:rsidRPr="00B33301" w:rsidRDefault="00B33301" w:rsidP="00B33301">
      <w:r w:rsidRPr="00B33301">
        <w:t>1823-ban született Kiskőrösön. Iskoláit sok helyen végezte: Félegyházán, Kecskeméten, Szabadszálláson, Pesten és Aszódon. Sopronban beáll katonának, de betegeskedései miatt elbocsátják. Ezután a vándorszínészek életét éli.</w:t>
      </w:r>
    </w:p>
    <w:p w14:paraId="1720E3CF" w14:textId="01D1693C" w:rsidR="00B33301" w:rsidRPr="00B33301" w:rsidRDefault="00B33301" w:rsidP="00B33301">
      <w:r w:rsidRPr="00B33301">
        <w:t>1844-ben változtat sorsán, felkeresi Vörösmartyt, aki támogatja a tehetséges fiatalembert. A Pesti Divatlapnál helyezkedik el, mint segédszerkesztő, itt alapozza meg hírnevét. Eljátssza a parasztköltő szerepét, subában jár, pipázik, bordalokat és népies helyzetdalokat ír – ezekkel mind nagy sikert arat. A János vitéz (1845) még tovább növeli hírnevét.</w:t>
      </w:r>
    </w:p>
    <w:p w14:paraId="63D04866" w14:textId="62F0116B" w:rsidR="00B33301" w:rsidRPr="00B33301" w:rsidRDefault="00B33301" w:rsidP="00B33301">
      <w:r w:rsidRPr="00B33301">
        <w:t xml:space="preserve">Első szerelme Csapó </w:t>
      </w:r>
      <w:proofErr w:type="spellStart"/>
      <w:r w:rsidRPr="00B33301">
        <w:t>Etelke</w:t>
      </w:r>
      <w:proofErr w:type="spellEnd"/>
      <w:r w:rsidRPr="00B33301">
        <w:t xml:space="preserve">, aki fiatalon meghal, Petőfi versciklust ír emlékére (Cipruslombok </w:t>
      </w:r>
      <w:proofErr w:type="spellStart"/>
      <w:r w:rsidRPr="00B33301">
        <w:t>Etelke</w:t>
      </w:r>
      <w:proofErr w:type="spellEnd"/>
      <w:r w:rsidRPr="00B33301">
        <w:t xml:space="preserve"> sírjáról). Nem sokkal később megkéri a tehetős Mednyánszky Berta kezét, de nem adják hozzá. 1846-ban ismeri meg </w:t>
      </w:r>
      <w:proofErr w:type="spellStart"/>
      <w:r w:rsidRPr="00B33301">
        <w:t>Szendrey</w:t>
      </w:r>
      <w:proofErr w:type="spellEnd"/>
      <w:r w:rsidRPr="00B33301">
        <w:t xml:space="preserve"> Júliát, 47-ben, a lány szüleinek tiltása ellenére összeházasodnak.</w:t>
      </w:r>
    </w:p>
    <w:p w14:paraId="487666D7" w14:textId="77777777" w:rsidR="00B33301" w:rsidRPr="00B33301" w:rsidRDefault="00B33301" w:rsidP="00B33301">
      <w:r w:rsidRPr="00B33301">
        <w:t>Ebben az évben ismerkedik meg Arany Jánossal, barátságuk dokumentumai jelentős irodalmi alkotások.</w:t>
      </w:r>
    </w:p>
    <w:p w14:paraId="015434A1" w14:textId="2ED91974" w:rsidR="00B33301" w:rsidRPr="00B33301" w:rsidRDefault="00B33301" w:rsidP="00B33301">
      <w:r w:rsidRPr="00B33301">
        <w:lastRenderedPageBreak/>
        <w:t>1848-ban tagja lesz a Tízek Társaságának, a forradalom előkészítésében nagy szerepet vállal. Aktívan részt vesz a szabadságharcban is Bem oldalán. 1849-ben tűnt el Segesvárnál.</w:t>
      </w:r>
    </w:p>
    <w:p w14:paraId="1673B4E5" w14:textId="77777777" w:rsidR="00B33301" w:rsidRPr="00B33301" w:rsidRDefault="00B33301" w:rsidP="00B33301">
      <w:r w:rsidRPr="00B33301">
        <w:t xml:space="preserve">Halálának tisztázatlan körülményei misztikus légkört teremtenek ma is körülötte. A 90-es évek elején röppent fel a hír, hogy a szibériai </w:t>
      </w:r>
      <w:proofErr w:type="spellStart"/>
      <w:r w:rsidRPr="00B33301">
        <w:t>Barguzinban</w:t>
      </w:r>
      <w:proofErr w:type="spellEnd"/>
      <w:r w:rsidRPr="00B33301">
        <w:t xml:space="preserve"> megtalálták Petőfi sírját (nem bizonyított, ma is viták folynak erről).</w:t>
      </w:r>
    </w:p>
    <w:p w14:paraId="6FEF75B4" w14:textId="7C737483" w:rsidR="00B33301" w:rsidRPr="00B33301" w:rsidRDefault="00B33301" w:rsidP="00B33301">
      <w:r w:rsidRPr="00B33301">
        <w:rPr>
          <w:u w:val="thick"/>
        </w:rPr>
        <w:t>Ars poetica</w:t>
      </w:r>
      <w:r w:rsidRPr="00B33301">
        <w:t>: (gör</w:t>
      </w:r>
      <w:r w:rsidRPr="001508A7">
        <w:t>ög</w:t>
      </w:r>
      <w:r w:rsidRPr="00B33301">
        <w:t>) „a költészet mestersége”. Tágabb értelemben minden olyan alkotást ide sorolunk, amely a költői szerepről, a költészetnek a világban betöltött helyéről, a helyes költői felfogásról szól (pl. Horatius: Ars poetica). Szűkebb értelemben egy adott költő saját költői szerepértelmezését jelenti. (Petőfi: A természet vadvirága, Radnóti: Első ecloga).</w:t>
      </w:r>
    </w:p>
    <w:p w14:paraId="50836ECB" w14:textId="77777777" w:rsidR="00B33301" w:rsidRPr="00B33301" w:rsidRDefault="00B33301" w:rsidP="00B33301">
      <w:r w:rsidRPr="00B33301">
        <w:rPr>
          <w:u w:val="thick"/>
        </w:rPr>
        <w:t>Petőfi ars poeticáinak meghatározó jegyei és összetevői a következők</w:t>
      </w:r>
      <w:r w:rsidRPr="00B33301">
        <w:t>:</w:t>
      </w:r>
    </w:p>
    <w:p w14:paraId="5D3E2F4C" w14:textId="77777777" w:rsidR="00B33301" w:rsidRPr="001508A7" w:rsidRDefault="00B33301" w:rsidP="00D65AD3">
      <w:pPr>
        <w:pStyle w:val="Listaszerbekezds"/>
        <w:numPr>
          <w:ilvl w:val="0"/>
          <w:numId w:val="4"/>
        </w:numPr>
      </w:pPr>
      <w:r w:rsidRPr="001508A7">
        <w:t>a költőnek (költészetnek) társadalmi-politikai szerepe van</w:t>
      </w:r>
    </w:p>
    <w:p w14:paraId="35A95060" w14:textId="77777777" w:rsidR="00B33301" w:rsidRPr="001508A7" w:rsidRDefault="00B33301" w:rsidP="00D65AD3">
      <w:pPr>
        <w:pStyle w:val="Listaszerbekezds"/>
        <w:numPr>
          <w:ilvl w:val="0"/>
          <w:numId w:val="4"/>
        </w:numPr>
      </w:pPr>
      <w:r w:rsidRPr="001508A7">
        <w:t>a költészet, az irodalom nem egyesek kiváltsága</w:t>
      </w:r>
    </w:p>
    <w:p w14:paraId="3B7D3D94" w14:textId="77777777" w:rsidR="00B33301" w:rsidRPr="001508A7" w:rsidRDefault="00B33301" w:rsidP="00D65AD3">
      <w:pPr>
        <w:pStyle w:val="Listaszerbekezds"/>
        <w:numPr>
          <w:ilvl w:val="0"/>
          <w:numId w:val="4"/>
        </w:numPr>
      </w:pPr>
      <w:r w:rsidRPr="001508A7">
        <w:t xml:space="preserve">a költő-ideál a </w:t>
      </w:r>
      <w:proofErr w:type="spellStart"/>
      <w:r w:rsidRPr="001508A7">
        <w:t>poeta</w:t>
      </w:r>
      <w:proofErr w:type="spellEnd"/>
      <w:r w:rsidRPr="001508A7">
        <w:t xml:space="preserve"> </w:t>
      </w:r>
      <w:proofErr w:type="spellStart"/>
      <w:r w:rsidRPr="001508A7">
        <w:t>natus</w:t>
      </w:r>
      <w:proofErr w:type="spellEnd"/>
      <w:r w:rsidRPr="001508A7">
        <w:t>, a született zseni (romantikus felfogás)</w:t>
      </w:r>
    </w:p>
    <w:p w14:paraId="4EB03447" w14:textId="0846D1CB" w:rsidR="00B33301" w:rsidRPr="001508A7" w:rsidRDefault="00B33301" w:rsidP="00D65AD3">
      <w:pPr>
        <w:pStyle w:val="Listaszerbekezds"/>
        <w:numPr>
          <w:ilvl w:val="0"/>
          <w:numId w:val="4"/>
        </w:numPr>
      </w:pPr>
      <w:r w:rsidRPr="001508A7">
        <w:t>elhivatottság, vátesz-szerep (jós szerep, népvezér)</w:t>
      </w:r>
    </w:p>
    <w:p w14:paraId="58D255A4" w14:textId="77777777" w:rsidR="00B33301" w:rsidRPr="00B33301" w:rsidRDefault="00B33301" w:rsidP="002920BB">
      <w:pPr>
        <w:jc w:val="center"/>
        <w:rPr>
          <w:u w:val="thick"/>
        </w:rPr>
      </w:pPr>
      <w:r w:rsidRPr="00B33301">
        <w:rPr>
          <w:u w:val="thick"/>
        </w:rPr>
        <w:t>Költészeti forradalma</w:t>
      </w:r>
    </w:p>
    <w:p w14:paraId="182C6A38" w14:textId="77777777" w:rsidR="00B33301" w:rsidRPr="00B33301" w:rsidRDefault="00B33301" w:rsidP="00B33301">
      <w:r w:rsidRPr="00B33301">
        <w:t>A költészeti forradalom azt jelenti, hogy teljesen átalakul az addigi, líráról alkotott felfogás.</w:t>
      </w:r>
    </w:p>
    <w:p w14:paraId="7AF3A08F" w14:textId="77777777" w:rsidR="00B33301" w:rsidRPr="00B33301" w:rsidRDefault="00B33301" w:rsidP="00B33301">
      <w:r w:rsidRPr="00B33301">
        <w:t>Petőfi sokat tett azért, hogy a költészet ne csak a művelt emberek kiváltsága legyen. Berzsenyi, Kölcsey vagy Vörösmarty költészete akkoriban csak kevesek számára volt érthető. Petőfi célja az volt, hogy a költészet demokratikus legyen: mindenki hozzájuthasson, megérthesse:</w:t>
      </w:r>
    </w:p>
    <w:p w14:paraId="6F639352" w14:textId="6CAFA11C" w:rsidR="00B33301" w:rsidRPr="00B33301" w:rsidRDefault="001508A7" w:rsidP="00B33301">
      <w:r>
        <w:t>„</w:t>
      </w:r>
      <w:r w:rsidR="00B33301" w:rsidRPr="00B33301">
        <w:t>S ez az igaz költő, ki a nép ajkára</w:t>
      </w:r>
    </w:p>
    <w:p w14:paraId="5A1796EA" w14:textId="1F7E41F7" w:rsidR="00B33301" w:rsidRPr="00B33301" w:rsidRDefault="00B33301" w:rsidP="00B33301">
      <w:r w:rsidRPr="00B33301">
        <w:t>hullatja keblének mennyei mannáját.</w:t>
      </w:r>
      <w:r w:rsidR="001508A7">
        <w:t>”</w:t>
      </w:r>
      <w:r w:rsidRPr="00B33301">
        <w:t xml:space="preserve"> (Arany Jánoshoz)</w:t>
      </w:r>
    </w:p>
    <w:p w14:paraId="56057F06" w14:textId="72442A4C" w:rsidR="00B33301" w:rsidRPr="00B33301" w:rsidRDefault="00B33301" w:rsidP="00B33301">
      <w:r w:rsidRPr="00B33301">
        <w:t xml:space="preserve">Ezzel magyarázható költeményeinek egyszerű, közérthető stílusa. Költeményeiben nem alkalmaz bonyolult versformákat, előnyben részesíti az egyszerű, népdalszerű formát. Nyelvezete közelebb áll az akkori, hétköznapi nyelvhez, mint kortársaié. (Befordultam a </w:t>
      </w:r>
      <w:r w:rsidRPr="00B33301">
        <w:lastRenderedPageBreak/>
        <w:t>konyhára, Fa leszek, ha) Ezzel beteljesítette azt a költői programot, ami már előtte kialakulóban volt: az irodalmi népiesség programját. Irodalmi programját egy Arany Jánosnak írott levelében is megfogalmazta:</w:t>
      </w:r>
    </w:p>
    <w:p w14:paraId="587107E1" w14:textId="3AE33D69" w:rsidR="002920BB" w:rsidRPr="001508A7" w:rsidRDefault="00B33301" w:rsidP="00B33301">
      <w:r w:rsidRPr="00B33301">
        <w:t>„Uralkodóvá kell tenni a népet a költészetben, hogy a politikában is uralkodhasson.</w:t>
      </w:r>
      <w:r w:rsidR="001508A7">
        <w:t>”</w:t>
      </w:r>
    </w:p>
    <w:p w14:paraId="56CD83E3" w14:textId="5D567270" w:rsidR="00B33301" w:rsidRPr="00B33301" w:rsidRDefault="00B33301" w:rsidP="00B33301">
      <w:r w:rsidRPr="00B33301">
        <w:t xml:space="preserve">Ideálja a poéta </w:t>
      </w:r>
      <w:proofErr w:type="spellStart"/>
      <w:r w:rsidRPr="00B33301">
        <w:t>natus</w:t>
      </w:r>
      <w:proofErr w:type="spellEnd"/>
      <w:r w:rsidRPr="00B33301">
        <w:t xml:space="preserve"> volt, aki született zseni:</w:t>
      </w:r>
    </w:p>
    <w:p w14:paraId="25498BDC" w14:textId="54C6E57B" w:rsidR="00B33301" w:rsidRPr="00B33301" w:rsidRDefault="001508A7" w:rsidP="00B33301">
      <w:r>
        <w:t>„</w:t>
      </w:r>
      <w:r w:rsidR="00B33301" w:rsidRPr="00B33301">
        <w:t>Nem verték belém tanítók / bottal a költészetet,</w:t>
      </w:r>
    </w:p>
    <w:p w14:paraId="11873C15" w14:textId="5135424D" w:rsidR="00B33301" w:rsidRPr="00B33301" w:rsidRDefault="00B33301" w:rsidP="00B33301">
      <w:r w:rsidRPr="00B33301">
        <w:t>Iskolai szabályoknak /</w:t>
      </w:r>
      <w:r w:rsidR="00D65AD3" w:rsidRPr="001508A7">
        <w:t xml:space="preserve"> </w:t>
      </w:r>
      <w:r w:rsidRPr="00B33301">
        <w:t>lelkem sosem engedett.</w:t>
      </w:r>
      <w:r w:rsidR="001508A7">
        <w:t>”</w:t>
      </w:r>
      <w:r w:rsidRPr="00B33301">
        <w:t xml:space="preserve"> (A természet vadvirága)</w:t>
      </w:r>
    </w:p>
    <w:p w14:paraId="0C18BE36" w14:textId="1F9F22EB" w:rsidR="00B33301" w:rsidRPr="00B33301" w:rsidRDefault="00B33301" w:rsidP="00B33301">
      <w:r w:rsidRPr="00B33301">
        <w:t>Ez tipikus romantikus felfogás, illeszkedik a romantika eredetiség- (és zseni-) kultuszához. A romantika irodalmának egyik legfőbb jellemzője az egyéniség (egyéni tehetség, látásmód) kinyilvánítása. Petőfi a közösségi szereppel is összeegyeztethetőnek tartotta ezt zseni-szerepet. Az eredetiséget bizonyítják költői újításai a különböző témáiban:</w:t>
      </w:r>
    </w:p>
    <w:p w14:paraId="2C45C328" w14:textId="1D0C8B6A" w:rsidR="00B33301" w:rsidRPr="001508A7" w:rsidRDefault="00E061DE" w:rsidP="002920BB">
      <w:pPr>
        <w:pStyle w:val="Listaszerbekezds"/>
        <w:numPr>
          <w:ilvl w:val="0"/>
          <w:numId w:val="5"/>
        </w:numPr>
      </w:pPr>
      <w:r w:rsidRPr="00E061DE">
        <w:rPr>
          <w:u w:val="thick"/>
        </w:rPr>
        <w:t>C</w:t>
      </w:r>
      <w:r w:rsidR="00B33301" w:rsidRPr="00E061DE">
        <w:rPr>
          <w:u w:val="thick"/>
        </w:rPr>
        <w:t>saládi költészet</w:t>
      </w:r>
      <w:r w:rsidR="00B33301" w:rsidRPr="001508A7">
        <w:t xml:space="preserve">: új téma, Petőfi írt először Magyarországon családi verseket (Egy estém otthon, István </w:t>
      </w:r>
      <w:proofErr w:type="spellStart"/>
      <w:r w:rsidR="00B33301" w:rsidRPr="001508A7">
        <w:t>öcsémhez</w:t>
      </w:r>
      <w:proofErr w:type="spellEnd"/>
      <w:r w:rsidR="00B33301" w:rsidRPr="001508A7">
        <w:t>, Anyám tyúkja)</w:t>
      </w:r>
      <w:r>
        <w:t>.</w:t>
      </w:r>
    </w:p>
    <w:p w14:paraId="0B5CAF73" w14:textId="0B7A3EE7" w:rsidR="00B33301" w:rsidRPr="001508A7" w:rsidRDefault="00E061DE" w:rsidP="002920BB">
      <w:pPr>
        <w:pStyle w:val="Listaszerbekezds"/>
        <w:numPr>
          <w:ilvl w:val="0"/>
          <w:numId w:val="5"/>
        </w:numPr>
      </w:pPr>
      <w:r w:rsidRPr="00E061DE">
        <w:rPr>
          <w:u w:val="thick"/>
        </w:rPr>
        <w:t>S</w:t>
      </w:r>
      <w:r w:rsidR="00B33301" w:rsidRPr="00E061DE">
        <w:rPr>
          <w:u w:val="thick"/>
        </w:rPr>
        <w:t>zerelmi költészet</w:t>
      </w:r>
      <w:r w:rsidR="00B33301" w:rsidRPr="001508A7">
        <w:t xml:space="preserve">: Petőfi az első a magyar költészet történetében, aki </w:t>
      </w:r>
      <w:proofErr w:type="spellStart"/>
      <w:r w:rsidR="00B33301" w:rsidRPr="001508A7">
        <w:t>Szendrey</w:t>
      </w:r>
      <w:proofErr w:type="spellEnd"/>
      <w:r w:rsidR="00B33301" w:rsidRPr="001508A7">
        <w:t xml:space="preserve"> Júliához a házasságuk után is rajongó szerelmes verseket írt (hitvesi költészet)</w:t>
      </w:r>
      <w:r w:rsidR="001508A7" w:rsidRPr="001508A7">
        <w:t>.</w:t>
      </w:r>
      <w:r w:rsidR="00B33301" w:rsidRPr="001508A7">
        <w:t xml:space="preserve"> Ezekben a költeményekben a szerelmi öröm mellett (Reszket a bokor mert</w:t>
      </w:r>
      <w:r w:rsidR="002920BB" w:rsidRPr="001508A7">
        <w:t>.</w:t>
      </w:r>
      <w:r w:rsidR="00B33301" w:rsidRPr="001508A7">
        <w:t>.., Minek nevezzelek) gyakran megjelenik a bizonytalanság is (</w:t>
      </w:r>
      <w:proofErr w:type="gramStart"/>
      <w:r w:rsidR="00B33301" w:rsidRPr="001508A7">
        <w:t>Szeptember</w:t>
      </w:r>
      <w:proofErr w:type="gramEnd"/>
      <w:r w:rsidR="00B33301" w:rsidRPr="001508A7">
        <w:t xml:space="preserve"> végén, Beszél a fákkal a bús őszi szél).</w:t>
      </w:r>
    </w:p>
    <w:p w14:paraId="7DC3810D" w14:textId="77777777" w:rsidR="00B33301" w:rsidRPr="001508A7" w:rsidRDefault="00B33301" w:rsidP="002920BB">
      <w:pPr>
        <w:pStyle w:val="Listaszerbekezds"/>
        <w:numPr>
          <w:ilvl w:val="0"/>
          <w:numId w:val="5"/>
        </w:numPr>
      </w:pPr>
      <w:r w:rsidRPr="00E061DE">
        <w:rPr>
          <w:u w:val="thick"/>
        </w:rPr>
        <w:t>Hazafias és forradalmi költészete</w:t>
      </w:r>
      <w:r w:rsidRPr="001508A7">
        <w:t>: a hazafias költészet a romantika jellegzetes témája. Ilyen szempontból elődöknek tekinthető Berzsenyi, Kölcsey és Vörösmarty. Petőfi abban különbözött tőlük, hogy hazafias költészetében szinte végig optimista volt. A kortárs költőkkel ellentétben nem a haza romlásáról és nemzethalálról írt (herderi jóslat), hanem a jövőbe vetett bizalommal fogalmazta meg a világszabadság korát.</w:t>
      </w:r>
    </w:p>
    <w:p w14:paraId="503ACB5B" w14:textId="7E3C1979" w:rsidR="00B33301" w:rsidRPr="00B33301" w:rsidRDefault="00B33301" w:rsidP="00B33301">
      <w:r w:rsidRPr="001529AF">
        <w:rPr>
          <w:u w:val="thick"/>
        </w:rPr>
        <w:lastRenderedPageBreak/>
        <w:t>Vátesz-szerep, elhivatottság</w:t>
      </w:r>
      <w:r w:rsidRPr="00B33301">
        <w:t xml:space="preserve">: </w:t>
      </w:r>
      <w:r w:rsidR="001529AF">
        <w:t>a</w:t>
      </w:r>
      <w:r w:rsidRPr="00B33301">
        <w:t>z utókor szemében úgy tűnik, túlértékelte a költő szerepét: ez a túldimenzionált költőszerep is romantikus jegy. (A költő próféta, vátesz, aki a jövőbe lát). Elképzelése szerint a költő fogja a világot egy boldogabb élet felé vezetni:</w:t>
      </w:r>
    </w:p>
    <w:p w14:paraId="7A9830CE" w14:textId="77777777" w:rsidR="00B33301" w:rsidRPr="00B33301" w:rsidRDefault="00B33301" w:rsidP="00B33301">
      <w:r w:rsidRPr="00B33301">
        <w:t xml:space="preserve">„Újabb időkben isten ilyen / lángoszlopoknak </w:t>
      </w:r>
      <w:proofErr w:type="spellStart"/>
      <w:r w:rsidRPr="00B33301">
        <w:t>rendelé</w:t>
      </w:r>
      <w:proofErr w:type="spellEnd"/>
    </w:p>
    <w:p w14:paraId="7B5BA23F" w14:textId="77777777" w:rsidR="00D65AD3" w:rsidRPr="001508A7" w:rsidRDefault="00B33301" w:rsidP="00B33301">
      <w:r w:rsidRPr="00B33301">
        <w:t>A költőket, hogy ők vezessék / a népet Kánaán felé” (A XIX. század költői)</w:t>
      </w:r>
    </w:p>
    <w:p w14:paraId="69792ACA" w14:textId="22AA53C0" w:rsidR="00B33301" w:rsidRPr="00B33301" w:rsidRDefault="00B33301" w:rsidP="00B33301">
      <w:r w:rsidRPr="00B33301">
        <w:t xml:space="preserve">A </w:t>
      </w:r>
      <w:r w:rsidRPr="00B33301">
        <w:rPr>
          <w:u w:val="thick"/>
        </w:rPr>
        <w:t>Sors, nyiss nekem tért</w:t>
      </w:r>
      <w:r w:rsidRPr="00B33301">
        <w:t xml:space="preserve"> című költeményében a messiás-szerep áll a középpontban, egyértelmű bibliai utalásokkal. A világboldogító szerepért járó díj a keresztre feszítés. Ez az önként vállalt megváltó-szerep egyetlen életcélként uralja a költeményt: ez a romantikus önfeláldozás a későbbi vátesz-költőknél (pl. Ady) jelentősen átalakul, jóval tragikusabb irányt vesz.</w:t>
      </w:r>
    </w:p>
    <w:p w14:paraId="57C3DB90" w14:textId="31234BE0" w:rsidR="00B33301" w:rsidRPr="001508A7" w:rsidRDefault="00B33301" w:rsidP="00B33301">
      <w:r w:rsidRPr="00B33301">
        <w:t xml:space="preserve">Petőfi nagysága abban van, hogy felismerte a költészet megváltozott szerepét és funkcióját, mindenki számára hozzáférhetővé és közérthetővé tette. Petőfi stílusát utána még mintegy 50 éven keresztül utánozták, s csak egy újabb költői forradalom, a szimbolisták (Magyarországon Vajda János, Reviczky Gyula, Komjáthy Jenő) fellépése zárta le </w:t>
      </w:r>
      <w:bookmarkStart w:id="0" w:name="_GoBack"/>
      <w:bookmarkEnd w:id="0"/>
      <w:r w:rsidRPr="00B33301">
        <w:t>ezt a korszakot.</w:t>
      </w:r>
    </w:p>
    <w:sectPr w:rsidR="00B33301" w:rsidRPr="00150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11F04"/>
    <w:multiLevelType w:val="multilevel"/>
    <w:tmpl w:val="151AD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181E34"/>
    <w:multiLevelType w:val="hybridMultilevel"/>
    <w:tmpl w:val="BB2C00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351D2"/>
    <w:multiLevelType w:val="multilevel"/>
    <w:tmpl w:val="45B0E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1884C5E"/>
    <w:multiLevelType w:val="multilevel"/>
    <w:tmpl w:val="DA6C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016915"/>
    <w:multiLevelType w:val="hybridMultilevel"/>
    <w:tmpl w:val="44B443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94D"/>
    <w:rsid w:val="000A619B"/>
    <w:rsid w:val="001508A7"/>
    <w:rsid w:val="001529AF"/>
    <w:rsid w:val="00203568"/>
    <w:rsid w:val="002920BB"/>
    <w:rsid w:val="00B33301"/>
    <w:rsid w:val="00C9494D"/>
    <w:rsid w:val="00D65AD3"/>
    <w:rsid w:val="00E061DE"/>
    <w:rsid w:val="00F5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F363"/>
  <w15:chartTrackingRefBased/>
  <w15:docId w15:val="{41511AE0-4CBB-4E4D-A7DF-288B8D2C5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65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09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798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6</cp:revision>
  <cp:lastPrinted>2020-04-10T20:07:00Z</cp:lastPrinted>
  <dcterms:created xsi:type="dcterms:W3CDTF">2020-04-09T00:39:00Z</dcterms:created>
  <dcterms:modified xsi:type="dcterms:W3CDTF">2020-04-10T20:13:00Z</dcterms:modified>
</cp:coreProperties>
</file>