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49F1" w:rsidRPr="00DD49F1" w:rsidRDefault="00DD49F1" w:rsidP="00DD49F1">
      <w:pPr>
        <w:jc w:val="center"/>
        <w:rPr>
          <w:rFonts w:ascii="Arial Black" w:hAnsi="Arial Black"/>
          <w:sz w:val="24"/>
          <w:szCs w:val="24"/>
        </w:rPr>
      </w:pPr>
      <w:r w:rsidRPr="00DD49F1">
        <w:rPr>
          <w:rFonts w:ascii="Arial Black" w:hAnsi="Arial Black"/>
          <w:sz w:val="24"/>
          <w:szCs w:val="24"/>
        </w:rPr>
        <w:t>5</w:t>
      </w:r>
      <w:bookmarkStart w:id="0" w:name="_GoBack"/>
      <w:bookmarkEnd w:id="0"/>
      <w:r w:rsidRPr="00DD49F1">
        <w:rPr>
          <w:rFonts w:ascii="Arial Black" w:hAnsi="Arial Black"/>
          <w:sz w:val="24"/>
          <w:szCs w:val="24"/>
        </w:rPr>
        <w:t>. a</w:t>
      </w:r>
      <w:r w:rsidR="007657B1" w:rsidRPr="00DD49F1">
        <w:rPr>
          <w:rFonts w:ascii="Arial Black" w:hAnsi="Arial Black"/>
          <w:sz w:val="24"/>
          <w:szCs w:val="24"/>
        </w:rPr>
        <w:t>. tétel</w:t>
      </w:r>
    </w:p>
    <w:p w:rsidR="00DD49F1" w:rsidRPr="00DD49F1" w:rsidRDefault="00DD49F1" w:rsidP="00DD49F1">
      <w:pPr>
        <w:jc w:val="center"/>
        <w:rPr>
          <w:rFonts w:ascii="Arial Black" w:hAnsi="Arial Black"/>
          <w:sz w:val="24"/>
          <w:szCs w:val="24"/>
        </w:rPr>
      </w:pPr>
      <w:r w:rsidRPr="00DD49F1">
        <w:rPr>
          <w:rFonts w:ascii="Arial Black" w:hAnsi="Arial Black"/>
          <w:sz w:val="24"/>
          <w:szCs w:val="24"/>
        </w:rPr>
        <w:t>Vulkánosság</w:t>
      </w:r>
    </w:p>
    <w:p w:rsidR="00910AD4" w:rsidRPr="00DD49F1" w:rsidRDefault="00910AD4" w:rsidP="00910AD4">
      <w:pPr>
        <w:spacing w:line="240" w:lineRule="auto"/>
        <w:ind w:left="20"/>
        <w:rPr>
          <w:rFonts w:ascii="Arial Black" w:hAnsi="Arial Black"/>
          <w:sz w:val="24"/>
          <w:szCs w:val="24"/>
        </w:rPr>
      </w:pPr>
      <w:r w:rsidRPr="00DD49F1">
        <w:rPr>
          <w:rFonts w:ascii="Arial Black" w:hAnsi="Arial Black"/>
          <w:sz w:val="24"/>
          <w:szCs w:val="24"/>
        </w:rPr>
        <w:t xml:space="preserve">A vulkáni tevékenység általában a lemezhatárokhoz kötődik. A magma e határok mentén talál kijáratot a felszínre. A vulkáni működés jellege a magma kémiai összetételétől, illetve gáztartalmától függ. </w:t>
      </w:r>
    </w:p>
    <w:p w:rsidR="00910AD4" w:rsidRPr="00DD49F1" w:rsidRDefault="00910AD4" w:rsidP="00910AD4">
      <w:pPr>
        <w:spacing w:line="240" w:lineRule="auto"/>
        <w:ind w:left="20"/>
        <w:rPr>
          <w:rFonts w:ascii="Arial Black" w:hAnsi="Arial Black"/>
          <w:sz w:val="24"/>
          <w:szCs w:val="24"/>
        </w:rPr>
      </w:pPr>
      <w:r w:rsidRPr="00DD49F1">
        <w:rPr>
          <w:rFonts w:ascii="Arial Black" w:hAnsi="Arial Black"/>
          <w:sz w:val="24"/>
          <w:szCs w:val="24"/>
          <w:u w:val="thick"/>
        </w:rPr>
        <w:t>Felszíni vulkánosság</w:t>
      </w:r>
      <w:r w:rsidRPr="00DD49F1">
        <w:rPr>
          <w:rFonts w:ascii="Arial Black" w:hAnsi="Arial Black"/>
          <w:sz w:val="24"/>
          <w:szCs w:val="24"/>
        </w:rPr>
        <w:t xml:space="preserve">ról csak akkor beszélünk, ha a magma eléri a Föld felszínét. A felszínre kerülő magmát lávának, a belőle képződő kőzeteket vulkáni kiömlési kőzeteknek nevezzük. </w:t>
      </w:r>
    </w:p>
    <w:p w:rsidR="00910AD4" w:rsidRPr="00DD49F1" w:rsidRDefault="00910AD4" w:rsidP="00DD49F1">
      <w:pPr>
        <w:spacing w:after="67" w:line="317" w:lineRule="auto"/>
        <w:ind w:left="20" w:hanging="10"/>
        <w:jc w:val="center"/>
        <w:rPr>
          <w:rFonts w:ascii="Arial Black" w:hAnsi="Arial Black"/>
          <w:sz w:val="24"/>
          <w:szCs w:val="24"/>
          <w:u w:val="thick"/>
        </w:rPr>
      </w:pPr>
      <w:r w:rsidRPr="00DD49F1">
        <w:rPr>
          <w:rFonts w:ascii="Arial Black" w:hAnsi="Arial Black"/>
          <w:sz w:val="24"/>
          <w:szCs w:val="24"/>
          <w:u w:val="thick"/>
        </w:rPr>
        <w:t>Rétegvulkán felépítése</w:t>
      </w:r>
    </w:p>
    <w:p w:rsidR="00910AD4" w:rsidRPr="00DD49F1" w:rsidRDefault="00910AD4" w:rsidP="00910AD4">
      <w:pPr>
        <w:spacing w:after="67" w:line="240" w:lineRule="auto"/>
        <w:ind w:left="20" w:hanging="10"/>
        <w:rPr>
          <w:rFonts w:ascii="Arial Black" w:hAnsi="Arial Black"/>
          <w:sz w:val="24"/>
          <w:szCs w:val="24"/>
        </w:rPr>
      </w:pPr>
      <w:r w:rsidRPr="00DD49F1">
        <w:rPr>
          <w:rFonts w:ascii="Arial Black" w:hAnsi="Arial Black"/>
          <w:sz w:val="24"/>
          <w:szCs w:val="24"/>
        </w:rPr>
        <w:t>A rétegtűzhányók magmacsatornáján felnyomuló anyag a kürtőn keresztül tör a felszínre. A kürtő a felszínen kráterben végződik.</w:t>
      </w:r>
    </w:p>
    <w:p w:rsidR="007657B1" w:rsidRPr="00DD49F1" w:rsidRDefault="00910AD4" w:rsidP="00DD49F1">
      <w:pPr>
        <w:spacing w:after="159" w:line="240" w:lineRule="auto"/>
        <w:ind w:left="20" w:hanging="10"/>
        <w:rPr>
          <w:rFonts w:ascii="Arial Black" w:hAnsi="Arial Black"/>
          <w:sz w:val="24"/>
          <w:szCs w:val="24"/>
        </w:rPr>
      </w:pPr>
      <w:r w:rsidRPr="00DD49F1">
        <w:rPr>
          <w:rFonts w:ascii="Arial Black" w:hAnsi="Arial Black"/>
          <w:sz w:val="24"/>
          <w:szCs w:val="24"/>
        </w:rPr>
        <w:t xml:space="preserve">A rétegvulkánok vagy más néven </w:t>
      </w:r>
      <w:proofErr w:type="spellStart"/>
      <w:r w:rsidRPr="00DD49F1">
        <w:rPr>
          <w:rFonts w:ascii="Arial Black" w:hAnsi="Arial Black"/>
          <w:sz w:val="24"/>
          <w:szCs w:val="24"/>
        </w:rPr>
        <w:t>sztratovulkánok</w:t>
      </w:r>
      <w:proofErr w:type="spellEnd"/>
      <w:r w:rsidRPr="00DD49F1">
        <w:rPr>
          <w:rFonts w:ascii="Arial Black" w:hAnsi="Arial Black"/>
          <w:sz w:val="24"/>
          <w:szCs w:val="24"/>
        </w:rPr>
        <w:t xml:space="preserve"> andezites összetételűek, és láva- illetve tufarétegek váltakozásából épülnek fel. A tufa mennyisége többnyire meghaladja a láváét. A </w:t>
      </w:r>
      <w:proofErr w:type="spellStart"/>
      <w:r w:rsidRPr="00DD49F1">
        <w:rPr>
          <w:rFonts w:ascii="Arial Black" w:hAnsi="Arial Black"/>
          <w:sz w:val="24"/>
          <w:szCs w:val="24"/>
        </w:rPr>
        <w:t>sztratovulkánok</w:t>
      </w:r>
      <w:proofErr w:type="spellEnd"/>
      <w:r w:rsidRPr="00DD49F1">
        <w:rPr>
          <w:rFonts w:ascii="Arial Black" w:hAnsi="Arial Black"/>
          <w:sz w:val="24"/>
          <w:szCs w:val="24"/>
        </w:rPr>
        <w:t xml:space="preserve"> több ezer méter magas hegyeket alkothatnak. A </w:t>
      </w:r>
      <w:proofErr w:type="spellStart"/>
      <w:r w:rsidRPr="00DD49F1">
        <w:rPr>
          <w:rFonts w:ascii="Arial Black" w:hAnsi="Arial Black"/>
          <w:sz w:val="24"/>
          <w:szCs w:val="24"/>
        </w:rPr>
        <w:t>sztratovulkánok</w:t>
      </w:r>
      <w:proofErr w:type="spellEnd"/>
      <w:r w:rsidRPr="00DD49F1">
        <w:rPr>
          <w:rFonts w:ascii="Arial Black" w:hAnsi="Arial Black"/>
          <w:sz w:val="24"/>
          <w:szCs w:val="24"/>
        </w:rPr>
        <w:t xml:space="preserve"> klasszikus példája a japánok "szent hegye", a </w:t>
      </w:r>
      <w:proofErr w:type="spellStart"/>
      <w:r w:rsidRPr="00DD49F1">
        <w:rPr>
          <w:rFonts w:ascii="Arial Black" w:hAnsi="Arial Black"/>
          <w:sz w:val="24"/>
          <w:szCs w:val="24"/>
        </w:rPr>
        <w:t>Fujiyama</w:t>
      </w:r>
      <w:proofErr w:type="spellEnd"/>
      <w:r w:rsidRPr="00DD49F1">
        <w:rPr>
          <w:rFonts w:ascii="Arial Black" w:hAnsi="Arial Black"/>
          <w:sz w:val="24"/>
          <w:szCs w:val="24"/>
        </w:rPr>
        <w:t xml:space="preserve">, de ide tartozik a </w:t>
      </w:r>
      <w:proofErr w:type="spellStart"/>
      <w:r w:rsidRPr="00DD49F1">
        <w:rPr>
          <w:rFonts w:ascii="Arial Black" w:hAnsi="Arial Black"/>
          <w:sz w:val="24"/>
          <w:szCs w:val="24"/>
        </w:rPr>
        <w:t>Vezuv</w:t>
      </w:r>
      <w:proofErr w:type="spellEnd"/>
      <w:r w:rsidRPr="00DD49F1">
        <w:rPr>
          <w:rFonts w:ascii="Arial Black" w:hAnsi="Arial Black"/>
          <w:sz w:val="24"/>
          <w:szCs w:val="24"/>
        </w:rPr>
        <w:t xml:space="preserve"> és az Etna is.</w:t>
      </w:r>
    </w:p>
    <w:p w:rsidR="00565613" w:rsidRDefault="00565613" w:rsidP="00DD49F1">
      <w:pPr>
        <w:jc w:val="center"/>
        <w:rPr>
          <w:rFonts w:ascii="Arial Black" w:hAnsi="Arial Black"/>
          <w:sz w:val="24"/>
          <w:szCs w:val="24"/>
        </w:rPr>
      </w:pPr>
      <w:bookmarkStart w:id="1" w:name="_Hlk40512053"/>
      <w:r w:rsidRPr="00DD49F1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36EECAD1" wp14:editId="01E7720C">
            <wp:extent cx="5413470" cy="3557270"/>
            <wp:effectExtent l="0" t="0" r="0" b="508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2" cy="3559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9F1" w:rsidRDefault="00DD49F1" w:rsidP="00DD49F1">
      <w:pPr>
        <w:rPr>
          <w:rFonts w:ascii="Arial Black" w:hAnsi="Arial Black"/>
          <w:sz w:val="24"/>
          <w:szCs w:val="24"/>
        </w:rPr>
      </w:pPr>
    </w:p>
    <w:p w:rsidR="00DD49F1" w:rsidRPr="00DD49F1" w:rsidRDefault="00DD49F1" w:rsidP="00DD49F1">
      <w:pPr>
        <w:rPr>
          <w:rFonts w:ascii="Arial Black" w:hAnsi="Arial Black"/>
          <w:sz w:val="24"/>
          <w:szCs w:val="24"/>
        </w:rPr>
      </w:pPr>
    </w:p>
    <w:p w:rsidR="00910AD4" w:rsidRPr="00DD49F1" w:rsidRDefault="00565613" w:rsidP="00DD49F1">
      <w:pPr>
        <w:pStyle w:val="Listaszerbekezds"/>
        <w:jc w:val="center"/>
        <w:rPr>
          <w:rFonts w:ascii="Arial Black" w:hAnsi="Arial Black"/>
          <w:sz w:val="24"/>
          <w:szCs w:val="24"/>
          <w:u w:val="thick"/>
        </w:rPr>
      </w:pPr>
      <w:r w:rsidRPr="00DD49F1">
        <w:rPr>
          <w:rFonts w:ascii="Arial Black" w:hAnsi="Arial Black"/>
          <w:sz w:val="24"/>
          <w:szCs w:val="24"/>
          <w:u w:val="thick"/>
        </w:rPr>
        <w:lastRenderedPageBreak/>
        <w:t>Rétegvulkán kialakulása</w:t>
      </w:r>
    </w:p>
    <w:p w:rsidR="00910AD4" w:rsidRPr="00DD49F1" w:rsidRDefault="00910AD4" w:rsidP="00DD49F1">
      <w:pPr>
        <w:jc w:val="center"/>
        <w:rPr>
          <w:rFonts w:ascii="Arial Black" w:hAnsi="Arial Black"/>
          <w:sz w:val="24"/>
          <w:szCs w:val="24"/>
          <w:u w:val="thick"/>
        </w:rPr>
      </w:pPr>
      <w:r w:rsidRPr="00DD49F1">
        <w:rPr>
          <w:rFonts w:ascii="Arial Black" w:hAnsi="Arial Black"/>
          <w:sz w:val="24"/>
          <w:szCs w:val="24"/>
          <w:u w:val="thick"/>
        </w:rPr>
        <w:t>Vulkáni működés</w:t>
      </w:r>
    </w:p>
    <w:p w:rsidR="00DD49F1" w:rsidRDefault="00910AD4" w:rsidP="00DD49F1">
      <w:pPr>
        <w:rPr>
          <w:rFonts w:ascii="Arial Black" w:hAnsi="Arial Black"/>
          <w:sz w:val="24"/>
          <w:szCs w:val="24"/>
        </w:rPr>
      </w:pPr>
      <w:r w:rsidRPr="00DD49F1">
        <w:rPr>
          <w:rFonts w:ascii="Arial Black" w:hAnsi="Arial Black"/>
          <w:sz w:val="24"/>
          <w:szCs w:val="24"/>
        </w:rPr>
        <w:t>Vulkánosság jellemzően lemezszegélyeken alakul ki. Más jellegű vulkánosság figyelhető meg közeledő, illetve távolodó lemezek esetében.</w:t>
      </w:r>
    </w:p>
    <w:p w:rsidR="00910AD4" w:rsidRPr="00DD49F1" w:rsidRDefault="00910AD4" w:rsidP="00DD49F1">
      <w:pPr>
        <w:jc w:val="center"/>
        <w:rPr>
          <w:rFonts w:ascii="Arial Black" w:hAnsi="Arial Black"/>
          <w:sz w:val="24"/>
          <w:szCs w:val="24"/>
          <w:u w:val="thick"/>
        </w:rPr>
      </w:pPr>
      <w:r w:rsidRPr="00DD49F1">
        <w:rPr>
          <w:rFonts w:ascii="Arial Black" w:eastAsia="Arial" w:hAnsi="Arial Black" w:cstheme="minorHAnsi"/>
          <w:color w:val="000000"/>
          <w:sz w:val="24"/>
          <w:szCs w:val="24"/>
          <w:u w:val="thick"/>
          <w:lang w:eastAsia="hu-HU"/>
        </w:rPr>
        <w:t>Vulkánosság a távolodó lemezszegélyeknél</w:t>
      </w:r>
    </w:p>
    <w:p w:rsidR="00910AD4" w:rsidRPr="00DD49F1" w:rsidRDefault="00910AD4" w:rsidP="000E502F">
      <w:pPr>
        <w:spacing w:after="159" w:line="276" w:lineRule="auto"/>
        <w:ind w:left="20" w:hanging="10"/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</w:pPr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>A felszínre érkező magma 80%-a az óceáni hátságok mentén tör fel. Hőmérséklete igen magas (1100-1200˚C)</w:t>
      </w:r>
      <w:r w:rsidR="000E502F"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>.</w:t>
      </w:r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 xml:space="preserve"> </w:t>
      </w:r>
      <w:r w:rsidR="000E502F"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 xml:space="preserve">Az ilyen típusú vulkánok lávája </w:t>
      </w:r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 xml:space="preserve">bazalt. A tenger alatti lejtőkön leguruló rögök belseje még izzik, külső burka viszont már lehűlve </w:t>
      </w:r>
      <w:proofErr w:type="spellStart"/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>bekérgeződik</w:t>
      </w:r>
      <w:proofErr w:type="spellEnd"/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 xml:space="preserve">. Ezen a kérgen azonban még ki-kitüremkedik a forró anyag, és így jön létre a kerekded párnaláva. Így jöttek létre a Föld pajzsvulkánjai (pl. a Teleki-vulkán, Izland vagy a Hawaii-szigetek vulkánjai) és lapos bazaltfennsíkjai (pl. Izland, Közép-Szibéria, Dekkán-fennsík) </w:t>
      </w:r>
    </w:p>
    <w:p w:rsidR="00910AD4" w:rsidRPr="00DD49F1" w:rsidRDefault="00910AD4" w:rsidP="00DD49F1">
      <w:pPr>
        <w:keepNext/>
        <w:keepLines/>
        <w:spacing w:after="228" w:line="276" w:lineRule="auto"/>
        <w:ind w:left="10" w:right="22" w:hanging="10"/>
        <w:jc w:val="center"/>
        <w:outlineLvl w:val="0"/>
        <w:rPr>
          <w:rFonts w:ascii="Arial Black" w:eastAsia="Arial" w:hAnsi="Arial Black" w:cstheme="minorHAnsi"/>
          <w:color w:val="000000"/>
          <w:sz w:val="24"/>
          <w:szCs w:val="24"/>
          <w:u w:val="thick"/>
          <w:lang w:eastAsia="hu-HU"/>
        </w:rPr>
      </w:pPr>
      <w:r w:rsidRPr="00DD49F1">
        <w:rPr>
          <w:rFonts w:ascii="Arial Black" w:eastAsia="Arial" w:hAnsi="Arial Black" w:cstheme="minorHAnsi"/>
          <w:color w:val="000000"/>
          <w:sz w:val="24"/>
          <w:szCs w:val="24"/>
          <w:u w:val="thick"/>
          <w:lang w:eastAsia="hu-HU"/>
        </w:rPr>
        <w:t>Vulkánosság a közeledő, alábukó lemezszegélyeknél</w:t>
      </w:r>
    </w:p>
    <w:p w:rsidR="00910AD4" w:rsidRPr="00DD49F1" w:rsidRDefault="00910AD4" w:rsidP="000E502F">
      <w:pPr>
        <w:spacing w:after="159" w:line="276" w:lineRule="auto"/>
        <w:ind w:left="20" w:hanging="10"/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</w:pPr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 xml:space="preserve">A mélytengeri árkokhoz kötődő vulkánok magmája az alábukó és megolvadó kőzetlemezből származik. Hőmérséklete kb. 800-900˚C. Az alábukó kőzetlemezek vízdús tengeri üledékei a mélyben sistergő gőzzé változnak. Ezek a földfelszín közelébe férkőzve heves, </w:t>
      </w:r>
      <w:proofErr w:type="spellStart"/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>robbanásos</w:t>
      </w:r>
      <w:proofErr w:type="spellEnd"/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 xml:space="preserve"> vulkánkitöréseket indítanak el. Az alábukási sávok jellegzetes vulkáni kiömlési kőzetei például az andezit, valamint a riolit. A </w:t>
      </w:r>
      <w:proofErr w:type="spellStart"/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>robbanásos</w:t>
      </w:r>
      <w:proofErr w:type="spellEnd"/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 xml:space="preserve"> kitörések heves törmelékszórással járnak együtt. A kiszórt törmelékből, vulkáni hamuból vulkáni törmelékes kőzet, tufa képződik. (Vezúv). A mélytengeri árkok mentén kialakuló jellegzetes vulkánok a rétegtűzhányók (</w:t>
      </w:r>
      <w:proofErr w:type="spellStart"/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>sztratovulkánok</w:t>
      </w:r>
      <w:proofErr w:type="spellEnd"/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 xml:space="preserve">) (Fuji, Andok vulkánjai). </w:t>
      </w:r>
    </w:p>
    <w:p w:rsidR="00565613" w:rsidRPr="00DD49F1" w:rsidRDefault="00565613" w:rsidP="00565613">
      <w:pPr>
        <w:pStyle w:val="Listaszerbekezds"/>
        <w:jc w:val="center"/>
        <w:rPr>
          <w:rFonts w:ascii="Arial Black" w:hAnsi="Arial Black"/>
          <w:sz w:val="24"/>
          <w:szCs w:val="24"/>
        </w:rPr>
      </w:pPr>
    </w:p>
    <w:p w:rsidR="00565613" w:rsidRPr="00DD49F1" w:rsidRDefault="00565613" w:rsidP="00565613">
      <w:pPr>
        <w:pStyle w:val="Listaszerbekezds"/>
        <w:ind w:left="0"/>
        <w:jc w:val="center"/>
        <w:rPr>
          <w:rFonts w:ascii="Arial Black" w:hAnsi="Arial Black"/>
          <w:sz w:val="24"/>
          <w:szCs w:val="24"/>
        </w:rPr>
      </w:pPr>
      <w:r w:rsidRPr="00DD49F1">
        <w:rPr>
          <w:rFonts w:ascii="Arial Black" w:hAnsi="Arial Black"/>
          <w:noProof/>
          <w:sz w:val="24"/>
          <w:szCs w:val="24"/>
        </w:rPr>
        <w:lastRenderedPageBreak/>
        <w:drawing>
          <wp:inline distT="0" distB="0" distL="0" distR="0" wp14:anchorId="270ED9BA" wp14:editId="7FC38438">
            <wp:extent cx="6120765" cy="3523615"/>
            <wp:effectExtent l="0" t="0" r="0" b="63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613" w:rsidRPr="00DD49F1" w:rsidRDefault="00565613" w:rsidP="00565613">
      <w:pPr>
        <w:pStyle w:val="Listaszerbekezds"/>
        <w:ind w:left="0"/>
        <w:jc w:val="center"/>
        <w:rPr>
          <w:rFonts w:ascii="Arial Black" w:hAnsi="Arial Black"/>
          <w:sz w:val="24"/>
          <w:szCs w:val="24"/>
        </w:rPr>
      </w:pPr>
      <w:r w:rsidRPr="00DD49F1">
        <w:rPr>
          <w:rFonts w:ascii="Arial Black" w:hAnsi="Arial Black"/>
          <w:sz w:val="24"/>
          <w:szCs w:val="24"/>
        </w:rPr>
        <w:t>Vulkánok kialakulása szigetívek területén</w:t>
      </w:r>
    </w:p>
    <w:p w:rsidR="00565613" w:rsidRPr="00DD49F1" w:rsidRDefault="00565613" w:rsidP="00565613">
      <w:pPr>
        <w:pStyle w:val="Listaszerbekezds"/>
        <w:rPr>
          <w:rFonts w:ascii="Arial Black" w:hAnsi="Arial Black"/>
          <w:sz w:val="24"/>
          <w:szCs w:val="24"/>
        </w:rPr>
      </w:pPr>
    </w:p>
    <w:p w:rsidR="00565613" w:rsidRPr="00DD49F1" w:rsidRDefault="00565613" w:rsidP="00565613">
      <w:pPr>
        <w:pStyle w:val="Listaszerbekezds"/>
        <w:ind w:left="0"/>
        <w:rPr>
          <w:rFonts w:ascii="Arial Black" w:hAnsi="Arial Black"/>
          <w:sz w:val="24"/>
          <w:szCs w:val="24"/>
        </w:rPr>
      </w:pPr>
    </w:p>
    <w:p w:rsidR="00565613" w:rsidRPr="00DD49F1" w:rsidRDefault="00565613" w:rsidP="00565613">
      <w:pPr>
        <w:pStyle w:val="Listaszerbekezds"/>
        <w:ind w:left="0"/>
        <w:rPr>
          <w:rFonts w:ascii="Arial Black" w:hAnsi="Arial Black"/>
          <w:sz w:val="24"/>
          <w:szCs w:val="24"/>
        </w:rPr>
      </w:pPr>
    </w:p>
    <w:p w:rsidR="00565613" w:rsidRPr="00DD49F1" w:rsidRDefault="00565613" w:rsidP="000E502F">
      <w:pPr>
        <w:pStyle w:val="Listaszerbekezds"/>
        <w:ind w:left="0"/>
        <w:jc w:val="center"/>
        <w:rPr>
          <w:rFonts w:ascii="Arial Black" w:hAnsi="Arial Black"/>
          <w:sz w:val="24"/>
          <w:szCs w:val="24"/>
        </w:rPr>
      </w:pPr>
      <w:r w:rsidRPr="00DD49F1"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0AB44C69" wp14:editId="41E4198F">
            <wp:extent cx="4932045" cy="2908300"/>
            <wp:effectExtent l="0" t="0" r="1905" b="635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613" w:rsidRPr="00DD49F1" w:rsidRDefault="00565613" w:rsidP="00565613">
      <w:pPr>
        <w:pStyle w:val="Listaszerbekezds"/>
        <w:ind w:left="0"/>
        <w:jc w:val="center"/>
        <w:rPr>
          <w:rFonts w:ascii="Arial Black" w:hAnsi="Arial Black"/>
          <w:sz w:val="24"/>
          <w:szCs w:val="24"/>
        </w:rPr>
      </w:pPr>
      <w:r w:rsidRPr="00DD49F1">
        <w:rPr>
          <w:rFonts w:ascii="Arial Black" w:hAnsi="Arial Black"/>
          <w:sz w:val="24"/>
          <w:szCs w:val="24"/>
        </w:rPr>
        <w:t>Vulkánok kialakulása szárazföldi lemez peremén</w:t>
      </w:r>
    </w:p>
    <w:p w:rsidR="00565613" w:rsidRPr="00DD49F1" w:rsidRDefault="00565613" w:rsidP="00565613">
      <w:pPr>
        <w:pStyle w:val="Listaszerbekezds"/>
        <w:ind w:left="0"/>
        <w:jc w:val="center"/>
        <w:rPr>
          <w:rFonts w:ascii="Arial Black" w:hAnsi="Arial Black"/>
          <w:sz w:val="24"/>
          <w:szCs w:val="24"/>
        </w:rPr>
      </w:pPr>
    </w:p>
    <w:p w:rsidR="00565613" w:rsidRPr="00DD49F1" w:rsidRDefault="00565613" w:rsidP="000E502F">
      <w:pPr>
        <w:pStyle w:val="Listaszerbekezds"/>
        <w:ind w:left="0"/>
        <w:jc w:val="center"/>
        <w:rPr>
          <w:rFonts w:ascii="Arial Black" w:hAnsi="Arial Black"/>
          <w:sz w:val="24"/>
          <w:szCs w:val="24"/>
        </w:rPr>
      </w:pPr>
      <w:r w:rsidRPr="00DD49F1">
        <w:rPr>
          <w:rFonts w:ascii="Arial Black" w:hAnsi="Arial Black"/>
          <w:noProof/>
          <w:sz w:val="24"/>
          <w:szCs w:val="24"/>
        </w:rPr>
        <w:lastRenderedPageBreak/>
        <w:drawing>
          <wp:inline distT="0" distB="0" distL="0" distR="0" wp14:anchorId="66B54C60" wp14:editId="543FFF60">
            <wp:extent cx="5431790" cy="2188845"/>
            <wp:effectExtent l="0" t="0" r="0" b="190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613" w:rsidRPr="00DD49F1" w:rsidRDefault="00565613" w:rsidP="00DD49F1">
      <w:pPr>
        <w:pStyle w:val="Listaszerbekezds"/>
        <w:ind w:left="0"/>
        <w:jc w:val="center"/>
        <w:rPr>
          <w:rFonts w:ascii="Arial Black" w:hAnsi="Arial Black"/>
          <w:sz w:val="24"/>
          <w:szCs w:val="24"/>
        </w:rPr>
      </w:pPr>
      <w:r w:rsidRPr="00DD49F1">
        <w:rPr>
          <w:rFonts w:ascii="Arial Black" w:hAnsi="Arial Black"/>
          <w:sz w:val="24"/>
          <w:szCs w:val="24"/>
        </w:rPr>
        <w:t>A vulkáni tevékenység</w:t>
      </w:r>
    </w:p>
    <w:bookmarkEnd w:id="1"/>
    <w:p w:rsidR="000E502F" w:rsidRPr="00DD49F1" w:rsidRDefault="000E502F" w:rsidP="000E502F">
      <w:pPr>
        <w:spacing w:after="228" w:line="240" w:lineRule="auto"/>
        <w:ind w:left="20" w:hanging="10"/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</w:pPr>
      <w:r w:rsidRPr="00DD49F1">
        <w:rPr>
          <w:rFonts w:ascii="Arial Black" w:eastAsia="Arial" w:hAnsi="Arial Black" w:cstheme="minorHAnsi"/>
          <w:color w:val="000000"/>
          <w:sz w:val="24"/>
          <w:szCs w:val="24"/>
          <w:u w:val="thick" w:color="000000"/>
          <w:lang w:eastAsia="hu-HU"/>
        </w:rPr>
        <w:t>Vulkáni utóműködések</w:t>
      </w:r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>:</w:t>
      </w:r>
    </w:p>
    <w:p w:rsidR="000E502F" w:rsidRPr="00DD49F1" w:rsidRDefault="000E502F" w:rsidP="000E502F">
      <w:pPr>
        <w:spacing w:after="159" w:line="240" w:lineRule="auto"/>
        <w:ind w:left="20" w:right="300" w:hanging="10"/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</w:pPr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 xml:space="preserve">A vulkán kihűlése után még sokáig szolgáltat különböző anyagokat kissé csendesebb formában. Különböző anyagú és hőmérsékletű gázok és víz törhet fel, a vulkán kialvása után akár évmilliókkal is </w:t>
      </w:r>
    </w:p>
    <w:p w:rsidR="000E502F" w:rsidRPr="00DD49F1" w:rsidRDefault="000E502F" w:rsidP="000E502F">
      <w:pPr>
        <w:spacing w:after="228" w:line="240" w:lineRule="auto"/>
        <w:ind w:left="20" w:hanging="10"/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</w:pPr>
      <w:r w:rsidRPr="00DD49F1">
        <w:rPr>
          <w:rFonts w:ascii="Arial Black" w:eastAsia="Arial" w:hAnsi="Arial Black" w:cstheme="minorHAnsi"/>
          <w:color w:val="000000"/>
          <w:sz w:val="24"/>
          <w:szCs w:val="24"/>
          <w:u w:val="thick" w:color="000000"/>
          <w:lang w:eastAsia="hu-HU"/>
        </w:rPr>
        <w:t>Fajtái</w:t>
      </w:r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 xml:space="preserve">: </w:t>
      </w:r>
    </w:p>
    <w:p w:rsidR="000E502F" w:rsidRPr="00DD49F1" w:rsidRDefault="000E502F" w:rsidP="000E502F">
      <w:pPr>
        <w:pStyle w:val="Listaszerbekezds"/>
        <w:numPr>
          <w:ilvl w:val="0"/>
          <w:numId w:val="4"/>
        </w:numPr>
        <w:spacing w:after="159" w:line="240" w:lineRule="auto"/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</w:pPr>
      <w:r w:rsidRPr="00DA7B4D">
        <w:rPr>
          <w:rFonts w:ascii="Arial Black" w:eastAsia="Arial" w:hAnsi="Arial Black" w:cstheme="minorHAnsi"/>
          <w:color w:val="000000"/>
          <w:sz w:val="24"/>
          <w:szCs w:val="24"/>
          <w:u w:val="thick" w:color="000000"/>
          <w:lang w:eastAsia="hu-HU"/>
        </w:rPr>
        <w:t>Iszapvulkánok</w:t>
      </w:r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 xml:space="preserve">: Aktív vulkánok mellet is előfordulhatnak. Anyaguk a vulkánból feltörő víz, valamint a kidobott hamu keveredéséből kialakult sár, amit a feltörő gázok” rotyogtatnak”. Nem minden iszapfortyogó vulkáni eredetű, laza, bomló anyagú talajok esetén vulkánoktól függetlenül is létrejöhetnek </w:t>
      </w:r>
    </w:p>
    <w:p w:rsidR="000E502F" w:rsidRPr="00DD49F1" w:rsidRDefault="000E502F" w:rsidP="000E502F">
      <w:pPr>
        <w:pStyle w:val="Listaszerbekezds"/>
        <w:numPr>
          <w:ilvl w:val="0"/>
          <w:numId w:val="4"/>
        </w:numPr>
        <w:spacing w:after="159" w:line="240" w:lineRule="auto"/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</w:pPr>
      <w:proofErr w:type="spellStart"/>
      <w:r w:rsidRPr="00DA7B4D">
        <w:rPr>
          <w:rFonts w:ascii="Arial Black" w:eastAsia="Arial" w:hAnsi="Arial Black" w:cstheme="minorHAnsi"/>
          <w:color w:val="000000"/>
          <w:sz w:val="24"/>
          <w:szCs w:val="24"/>
          <w:u w:val="thick" w:color="000000"/>
          <w:lang w:eastAsia="hu-HU"/>
        </w:rPr>
        <w:t>Fumarolák</w:t>
      </w:r>
      <w:proofErr w:type="spellEnd"/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 xml:space="preserve">: sok oldott anyagot tartalmazó vízgőzkitörések </w:t>
      </w:r>
    </w:p>
    <w:p w:rsidR="000E502F" w:rsidRPr="00DD49F1" w:rsidRDefault="000E502F" w:rsidP="000E502F">
      <w:pPr>
        <w:pStyle w:val="Listaszerbekezds"/>
        <w:numPr>
          <w:ilvl w:val="0"/>
          <w:numId w:val="4"/>
        </w:numPr>
        <w:spacing w:after="159" w:line="240" w:lineRule="auto"/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</w:pPr>
      <w:r w:rsidRPr="00DA7B4D">
        <w:rPr>
          <w:rFonts w:ascii="Arial Black" w:eastAsia="Arial" w:hAnsi="Arial Black" w:cstheme="minorHAnsi"/>
          <w:color w:val="000000"/>
          <w:sz w:val="24"/>
          <w:szCs w:val="24"/>
          <w:u w:val="thick" w:color="000000"/>
          <w:lang w:eastAsia="hu-HU"/>
        </w:rPr>
        <w:t>Szolfatára</w:t>
      </w:r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 xml:space="preserve">: kénes kigőzölgések (200-400 fokos) </w:t>
      </w:r>
    </w:p>
    <w:p w:rsidR="000E502F" w:rsidRPr="00DD49F1" w:rsidRDefault="000E502F" w:rsidP="000E502F">
      <w:pPr>
        <w:pStyle w:val="Listaszerbekezds"/>
        <w:numPr>
          <w:ilvl w:val="0"/>
          <w:numId w:val="4"/>
        </w:numPr>
        <w:spacing w:after="159" w:line="240" w:lineRule="auto"/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</w:pPr>
      <w:proofErr w:type="spellStart"/>
      <w:r w:rsidRPr="00DA7B4D">
        <w:rPr>
          <w:rFonts w:ascii="Arial Black" w:eastAsia="Arial" w:hAnsi="Arial Black" w:cstheme="minorHAnsi"/>
          <w:color w:val="000000"/>
          <w:sz w:val="24"/>
          <w:szCs w:val="24"/>
          <w:u w:val="thick" w:color="000000"/>
          <w:lang w:eastAsia="hu-HU"/>
        </w:rPr>
        <w:t>Mofetta</w:t>
      </w:r>
      <w:proofErr w:type="spellEnd"/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 xml:space="preserve">: szén-dioxidos kigőzölgések (Torjai Büdösbarlang) </w:t>
      </w:r>
    </w:p>
    <w:p w:rsidR="000E502F" w:rsidRPr="00DD49F1" w:rsidRDefault="000E502F" w:rsidP="000E502F">
      <w:pPr>
        <w:pStyle w:val="Listaszerbekezds"/>
        <w:numPr>
          <w:ilvl w:val="0"/>
          <w:numId w:val="4"/>
        </w:numPr>
        <w:spacing w:after="159" w:line="240" w:lineRule="auto"/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</w:pPr>
      <w:r w:rsidRPr="00DA7B4D">
        <w:rPr>
          <w:rFonts w:ascii="Arial Black" w:eastAsia="Arial" w:hAnsi="Arial Black" w:cstheme="minorHAnsi"/>
          <w:color w:val="000000"/>
          <w:sz w:val="24"/>
          <w:szCs w:val="24"/>
          <w:u w:val="thick" w:color="000000"/>
          <w:lang w:eastAsia="hu-HU"/>
        </w:rPr>
        <w:t>Gejzírek</w:t>
      </w:r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>: a kőzetrepedésekbe kerülő víz forráspontig emelkedik, a meginduló buborékképződés hatására a vízoszlop a magasba lövell (Yello</w:t>
      </w:r>
      <w:r w:rsidR="00DA7B4D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>w</w:t>
      </w:r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 xml:space="preserve">stone Nemzeti Park, Izland) </w:t>
      </w:r>
    </w:p>
    <w:p w:rsidR="00565613" w:rsidRPr="00DD49F1" w:rsidRDefault="000E502F" w:rsidP="00DD49F1">
      <w:pPr>
        <w:pStyle w:val="Listaszerbekezds"/>
        <w:numPr>
          <w:ilvl w:val="0"/>
          <w:numId w:val="4"/>
        </w:numPr>
        <w:spacing w:after="159" w:line="240" w:lineRule="auto"/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</w:pPr>
      <w:r w:rsidRPr="00DA7B4D">
        <w:rPr>
          <w:rFonts w:ascii="Arial Black" w:eastAsia="Arial" w:hAnsi="Arial Black" w:cstheme="minorHAnsi"/>
          <w:color w:val="000000"/>
          <w:sz w:val="24"/>
          <w:szCs w:val="24"/>
          <w:u w:val="thick" w:color="000000"/>
          <w:lang w:eastAsia="hu-HU"/>
        </w:rPr>
        <w:t>Szénsavas források</w:t>
      </w:r>
      <w:r w:rsidRPr="00DD49F1">
        <w:rPr>
          <w:rFonts w:ascii="Arial Black" w:eastAsia="Arial" w:hAnsi="Arial Black" w:cstheme="minorHAnsi"/>
          <w:color w:val="000000"/>
          <w:sz w:val="24"/>
          <w:szCs w:val="24"/>
          <w:lang w:eastAsia="hu-HU"/>
        </w:rPr>
        <w:t xml:space="preserve">: savanyúvizek (Mátra – csevice) </w:t>
      </w:r>
    </w:p>
    <w:p w:rsidR="007657B1" w:rsidRPr="00DD49F1" w:rsidRDefault="000E502F" w:rsidP="000E502F">
      <w:pPr>
        <w:rPr>
          <w:rFonts w:ascii="Arial Black" w:hAnsi="Arial Black" w:cstheme="minorHAnsi"/>
          <w:sz w:val="24"/>
          <w:szCs w:val="24"/>
        </w:rPr>
      </w:pPr>
      <w:r w:rsidRPr="00DD49F1">
        <w:rPr>
          <w:rFonts w:ascii="Arial Black" w:hAnsi="Arial Black" w:cstheme="minorHAnsi"/>
          <w:sz w:val="24"/>
          <w:szCs w:val="24"/>
          <w:u w:val="thick"/>
        </w:rPr>
        <w:t>Vulkánosság kialakulásának helye</w:t>
      </w:r>
      <w:r w:rsidRPr="00DD49F1">
        <w:rPr>
          <w:rFonts w:ascii="Arial Black" w:hAnsi="Arial Black" w:cstheme="minorHAnsi"/>
          <w:sz w:val="24"/>
          <w:szCs w:val="24"/>
        </w:rPr>
        <w:t>:</w:t>
      </w:r>
    </w:p>
    <w:p w:rsidR="000E502F" w:rsidRPr="00DD49F1" w:rsidRDefault="000E502F" w:rsidP="000E502F">
      <w:pPr>
        <w:pStyle w:val="Listaszerbekezds"/>
        <w:numPr>
          <w:ilvl w:val="0"/>
          <w:numId w:val="3"/>
        </w:numPr>
        <w:rPr>
          <w:rFonts w:ascii="Arial Black" w:hAnsi="Arial Black" w:cstheme="minorHAnsi"/>
          <w:sz w:val="24"/>
          <w:szCs w:val="24"/>
        </w:rPr>
      </w:pPr>
      <w:r w:rsidRPr="00DD49F1">
        <w:rPr>
          <w:rFonts w:ascii="Arial Black" w:hAnsi="Arial Black" w:cstheme="minorHAnsi"/>
          <w:sz w:val="24"/>
          <w:szCs w:val="24"/>
        </w:rPr>
        <w:t>szárazföldek peremén (Andok vulkánjai)</w:t>
      </w:r>
    </w:p>
    <w:p w:rsidR="000E502F" w:rsidRPr="00DD49F1" w:rsidRDefault="000E502F" w:rsidP="000E502F">
      <w:pPr>
        <w:pStyle w:val="Listaszerbekezds"/>
        <w:numPr>
          <w:ilvl w:val="0"/>
          <w:numId w:val="3"/>
        </w:numPr>
        <w:rPr>
          <w:rFonts w:ascii="Arial Black" w:hAnsi="Arial Black" w:cstheme="minorHAnsi"/>
          <w:sz w:val="24"/>
          <w:szCs w:val="24"/>
        </w:rPr>
      </w:pPr>
      <w:r w:rsidRPr="00DD49F1">
        <w:rPr>
          <w:rFonts w:ascii="Arial Black" w:hAnsi="Arial Black" w:cstheme="minorHAnsi"/>
          <w:sz w:val="24"/>
          <w:szCs w:val="24"/>
        </w:rPr>
        <w:t>olyan szigeteken, amelyek alatt két óceáni lemez közeledik egymáshoz (Japán vulkánjai)</w:t>
      </w:r>
    </w:p>
    <w:p w:rsidR="000E502F" w:rsidRPr="00DD49F1" w:rsidRDefault="000E502F" w:rsidP="000E502F">
      <w:pPr>
        <w:pStyle w:val="Listaszerbekezds"/>
        <w:numPr>
          <w:ilvl w:val="0"/>
          <w:numId w:val="3"/>
        </w:numPr>
        <w:rPr>
          <w:rFonts w:ascii="Arial Black" w:hAnsi="Arial Black" w:cstheme="minorHAnsi"/>
          <w:sz w:val="24"/>
          <w:szCs w:val="24"/>
        </w:rPr>
      </w:pPr>
      <w:r w:rsidRPr="00DD49F1">
        <w:rPr>
          <w:rFonts w:ascii="Arial Black" w:hAnsi="Arial Black" w:cstheme="minorHAnsi"/>
          <w:sz w:val="24"/>
          <w:szCs w:val="24"/>
        </w:rPr>
        <w:t>távolodó lemezeknél, óceánközépi hátságokon (Izland)</w:t>
      </w:r>
    </w:p>
    <w:p w:rsidR="000E502F" w:rsidRPr="00DD49F1" w:rsidRDefault="000E502F" w:rsidP="000E502F">
      <w:pPr>
        <w:pStyle w:val="Listaszerbekezds"/>
        <w:numPr>
          <w:ilvl w:val="0"/>
          <w:numId w:val="3"/>
        </w:numPr>
        <w:rPr>
          <w:rFonts w:ascii="Arial Black" w:hAnsi="Arial Black" w:cstheme="minorHAnsi"/>
          <w:sz w:val="24"/>
          <w:szCs w:val="24"/>
        </w:rPr>
      </w:pPr>
      <w:r w:rsidRPr="00DD49F1">
        <w:rPr>
          <w:rFonts w:ascii="Arial Black" w:hAnsi="Arial Black" w:cstheme="minorHAnsi"/>
          <w:sz w:val="24"/>
          <w:szCs w:val="24"/>
        </w:rPr>
        <w:t xml:space="preserve">RITKÁN: szárazföldek </w:t>
      </w:r>
      <w:proofErr w:type="spellStart"/>
      <w:r w:rsidRPr="00DD49F1">
        <w:rPr>
          <w:rFonts w:ascii="Arial Black" w:hAnsi="Arial Black" w:cstheme="minorHAnsi"/>
          <w:sz w:val="24"/>
          <w:szCs w:val="24"/>
        </w:rPr>
        <w:t>belsejében</w:t>
      </w:r>
      <w:proofErr w:type="spellEnd"/>
      <w:r w:rsidRPr="00DD49F1">
        <w:rPr>
          <w:rFonts w:ascii="Arial Black" w:hAnsi="Arial Black" w:cstheme="minorHAnsi"/>
          <w:sz w:val="24"/>
          <w:szCs w:val="24"/>
        </w:rPr>
        <w:t xml:space="preserve"> vagy óceáni lemez </w:t>
      </w:r>
      <w:proofErr w:type="spellStart"/>
      <w:r w:rsidRPr="00DD49F1">
        <w:rPr>
          <w:rFonts w:ascii="Arial Black" w:hAnsi="Arial Black" w:cstheme="minorHAnsi"/>
          <w:sz w:val="24"/>
          <w:szCs w:val="24"/>
        </w:rPr>
        <w:t>belsejében</w:t>
      </w:r>
      <w:proofErr w:type="spellEnd"/>
    </w:p>
    <w:sectPr w:rsidR="000E502F" w:rsidRPr="00DD49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F5C51"/>
    <w:multiLevelType w:val="hybridMultilevel"/>
    <w:tmpl w:val="A216CA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A282B"/>
    <w:multiLevelType w:val="hybridMultilevel"/>
    <w:tmpl w:val="4688342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17B1D"/>
    <w:multiLevelType w:val="hybridMultilevel"/>
    <w:tmpl w:val="A8B01928"/>
    <w:lvl w:ilvl="0" w:tplc="040E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" w15:restartNumberingAfterBreak="0">
    <w:nsid w:val="5D8D4325"/>
    <w:multiLevelType w:val="hybridMultilevel"/>
    <w:tmpl w:val="827EAFDA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B1"/>
    <w:rsid w:val="000E502F"/>
    <w:rsid w:val="00340EEF"/>
    <w:rsid w:val="00565613"/>
    <w:rsid w:val="0057104F"/>
    <w:rsid w:val="007657B1"/>
    <w:rsid w:val="00910AD4"/>
    <w:rsid w:val="00DA3447"/>
    <w:rsid w:val="00DA7B4D"/>
    <w:rsid w:val="00DD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ABB8E"/>
  <w15:chartTrackingRefBased/>
  <w15:docId w15:val="{D7CD5B80-48CC-481C-ABCD-BFA8C30C0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657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0DF20EDF6B3BC47A778D12174668569" ma:contentTypeVersion="2" ma:contentTypeDescription="Új dokumentum létrehozása." ma:contentTypeScope="" ma:versionID="1a7a2e60f07557e2c660c221c8ccc780">
  <xsd:schema xmlns:xsd="http://www.w3.org/2001/XMLSchema" xmlns:xs="http://www.w3.org/2001/XMLSchema" xmlns:p="http://schemas.microsoft.com/office/2006/metadata/properties" xmlns:ns2="57019cb3-6d2c-4225-8c2d-84c41cac6b39" targetNamespace="http://schemas.microsoft.com/office/2006/metadata/properties" ma:root="true" ma:fieldsID="0fe7eb4d32072cff2a28d9e7de1fc471" ns2:_="">
    <xsd:import namespace="57019cb3-6d2c-4225-8c2d-84c41cac6b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19cb3-6d2c-4225-8c2d-84c41cac6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22F03B-72FC-4507-827C-AED4244D92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FA98D2-3EC2-4182-91FB-F5E582BB5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019cb3-6d2c-4225-8c2d-84c41cac6b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992434-128A-4293-B3EB-C5297DCBC80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463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Ildikó Hublik</dc:creator>
  <cp:keywords/>
  <dc:description/>
  <cp:lastModifiedBy>Mike MC</cp:lastModifiedBy>
  <cp:revision>3</cp:revision>
  <dcterms:created xsi:type="dcterms:W3CDTF">2020-05-19T17:25:00Z</dcterms:created>
  <dcterms:modified xsi:type="dcterms:W3CDTF">2020-05-29T11:01:00Z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0x01010070DF20EDF6B3BC47A778D12174668569</vt:lpwstr>
  </property>
</Properties>
</file>